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1D2" w:rsidRDefault="00D96AAE" w:rsidP="004B64A1">
      <w:pPr>
        <w:spacing w:after="0" w:line="240" w:lineRule="auto"/>
        <w:jc w:val="center"/>
        <w:rPr>
          <w:rFonts w:ascii="Times New Roman" w:hAnsi="Times New Roman" w:cs="Times New Roman"/>
          <w:b/>
          <w:caps/>
          <w:spacing w:val="40"/>
          <w:sz w:val="28"/>
          <w:szCs w:val="28"/>
        </w:rPr>
      </w:pPr>
      <w:r>
        <w:rPr>
          <w:rFonts w:ascii="Times New Roman" w:hAnsi="Times New Roman" w:cs="Times New Roman"/>
          <w:noProof/>
          <w:spacing w:val="40"/>
          <w:sz w:val="16"/>
          <w:szCs w:val="16"/>
          <w:lang w:eastAsia="ru-RU"/>
        </w:rPr>
        <w:drawing>
          <wp:anchor distT="0" distB="0" distL="114300" distR="114300" simplePos="0" relativeHeight="251662336" behindDoc="1" locked="0" layoutInCell="1" allowOverlap="1" wp14:anchorId="33393261" wp14:editId="344E909A">
            <wp:simplePos x="0" y="0"/>
            <wp:positionH relativeFrom="column">
              <wp:posOffset>-438785</wp:posOffset>
            </wp:positionH>
            <wp:positionV relativeFrom="paragraph">
              <wp:posOffset>-269240</wp:posOffset>
            </wp:positionV>
            <wp:extent cx="1784350" cy="1822450"/>
            <wp:effectExtent l="0" t="0" r="6350" b="6350"/>
            <wp:wrapNone/>
            <wp:docPr id="4" name="Рисунок 4" descr="C:\Program Files (x86)\Microsoft Office\MEDIA\CAGCAT10\j023531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35319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182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61D2" w:rsidRDefault="0095722D" w:rsidP="004B64A1">
      <w:pPr>
        <w:spacing w:after="0" w:line="240" w:lineRule="auto"/>
        <w:jc w:val="center"/>
        <w:rPr>
          <w:rFonts w:ascii="Times New Roman" w:hAnsi="Times New Roman" w:cs="Times New Roman"/>
          <w:b/>
          <w:caps/>
          <w:spacing w:val="40"/>
          <w:sz w:val="28"/>
          <w:szCs w:val="28"/>
        </w:rPr>
      </w:pPr>
      <w:r w:rsidRPr="0095722D">
        <w:rPr>
          <w:rFonts w:ascii="Times New Roman" w:hAnsi="Times New Roman" w:cs="Times New Roman"/>
          <w:b/>
          <w:caps/>
          <w:noProof/>
          <w:spacing w:val="4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450E23DC" wp14:editId="4A828670">
                <wp:simplePos x="0" y="0"/>
                <wp:positionH relativeFrom="column">
                  <wp:posOffset>-390022</wp:posOffset>
                </wp:positionH>
                <wp:positionV relativeFrom="paragraph">
                  <wp:posOffset>153742</wp:posOffset>
                </wp:positionV>
                <wp:extent cx="6724650" cy="1414732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4650" cy="141473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722D" w:rsidRPr="00D761D2" w:rsidRDefault="001C7A55" w:rsidP="0095722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pacing w:val="40"/>
                                <w:sz w:val="28"/>
                                <w:szCs w:val="28"/>
                              </w:rPr>
                            </w:pPr>
                            <w:r w:rsidRPr="001C7A55">
                              <w:rPr>
                                <w:rFonts w:ascii="Times New Roman" w:hAnsi="Times New Roman" w:cs="Times New Roman"/>
                                <w:b/>
                                <w:caps/>
                                <w:spacing w:val="40"/>
                                <w:sz w:val="28"/>
                                <w:szCs w:val="28"/>
                              </w:rPr>
                              <w:t>Индивидуальный предприниматель</w:t>
                            </w:r>
                          </w:p>
                          <w:p w:rsidR="0095722D" w:rsidRDefault="0095722D" w:rsidP="0095722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4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D761D2">
                              <w:rPr>
                                <w:rFonts w:ascii="Times New Roman" w:hAnsi="Times New Roman" w:cs="Times New Roman"/>
                                <w:b/>
                                <w:spacing w:val="40"/>
                                <w:sz w:val="28"/>
                                <w:szCs w:val="28"/>
                              </w:rPr>
                              <w:t>Замулин</w:t>
                            </w:r>
                            <w:proofErr w:type="spellEnd"/>
                            <w:r w:rsidRPr="00D761D2">
                              <w:rPr>
                                <w:rFonts w:ascii="Times New Roman" w:hAnsi="Times New Roman" w:cs="Times New Roman"/>
                                <w:b/>
                                <w:spacing w:val="40"/>
                                <w:sz w:val="28"/>
                                <w:szCs w:val="28"/>
                              </w:rPr>
                              <w:t xml:space="preserve"> Максим Константинович</w:t>
                            </w:r>
                          </w:p>
                          <w:p w:rsidR="0095722D" w:rsidRDefault="0095722D" w:rsidP="0095722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40"/>
                                <w:sz w:val="28"/>
                                <w:szCs w:val="28"/>
                              </w:rPr>
                            </w:pPr>
                          </w:p>
                          <w:p w:rsidR="001C7A55" w:rsidRPr="001C7A55" w:rsidRDefault="001C7A55" w:rsidP="001C7A5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  <w:szCs w:val="16"/>
                              </w:rPr>
                            </w:pPr>
                            <w:r w:rsidRPr="001C7A55"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  <w:szCs w:val="16"/>
                              </w:rPr>
                              <w:t xml:space="preserve">633003, </w:t>
                            </w:r>
                            <w:proofErr w:type="gramStart"/>
                            <w:r w:rsidRPr="001C7A55"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  <w:szCs w:val="16"/>
                              </w:rPr>
                              <w:t>Новосибирская</w:t>
                            </w:r>
                            <w:proofErr w:type="gramEnd"/>
                            <w:r w:rsidRPr="001C7A55"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  <w:szCs w:val="16"/>
                              </w:rPr>
                              <w:t xml:space="preserve"> обл., г. Берд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  <w:szCs w:val="16"/>
                              </w:rPr>
                              <w:t>с</w:t>
                            </w:r>
                            <w:r w:rsidRPr="001C7A55"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  <w:szCs w:val="16"/>
                              </w:rPr>
                              <w:t>к, ул. Маяковского, д.10</w:t>
                            </w:r>
                          </w:p>
                          <w:p w:rsidR="001C7A55" w:rsidRPr="001C7A55" w:rsidRDefault="001C7A55" w:rsidP="001C7A5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  <w:szCs w:val="16"/>
                              </w:rPr>
                            </w:pPr>
                            <w:r w:rsidRPr="001C7A55"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  <w:szCs w:val="16"/>
                              </w:rPr>
                              <w:t xml:space="preserve">ИНН 544520673200ОГРНИП 312548334500015 </w:t>
                            </w:r>
                          </w:p>
                          <w:p w:rsidR="001C7A55" w:rsidRPr="001C7A55" w:rsidRDefault="001C7A55" w:rsidP="001C7A5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1C7A55"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  <w:szCs w:val="16"/>
                              </w:rPr>
                              <w:t>р</w:t>
                            </w:r>
                            <w:proofErr w:type="gramEnd"/>
                            <w:r w:rsidRPr="001C7A55"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  <w:szCs w:val="16"/>
                              </w:rPr>
                              <w:t>/с 40802810500430031016ФИЛИАЛ "ЦЕНТРАЛЬНЫЙ" БАНКА ВТБ (ПАО) Г. Москва</w:t>
                            </w:r>
                          </w:p>
                          <w:p w:rsidR="0095722D" w:rsidRPr="003C5A7F" w:rsidRDefault="001C7A55" w:rsidP="001C7A5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1C7A55"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  <w:szCs w:val="16"/>
                              </w:rPr>
                              <w:t>к/</w:t>
                            </w:r>
                            <w:proofErr w:type="spellStart"/>
                            <w:r w:rsidRPr="001C7A55"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  <w:szCs w:val="16"/>
                              </w:rPr>
                              <w:t>сч</w:t>
                            </w:r>
                            <w:proofErr w:type="spellEnd"/>
                            <w:r w:rsidRPr="001C7A55"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  <w:szCs w:val="16"/>
                              </w:rPr>
                              <w:t xml:space="preserve"> 30101810145250000411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C7A55"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  <w:szCs w:val="16"/>
                              </w:rPr>
                              <w:t>БИК 044525411</w:t>
                            </w:r>
                            <w:r w:rsidRPr="003C5A7F"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  <w:p w:rsidR="0095722D" w:rsidRPr="003C5A7F" w:rsidRDefault="0095722D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30.7pt;margin-top:12.1pt;width:529.5pt;height:111.4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" filled="f" stroked="f">
                <v:textbox>
                  <w:txbxContent>
                    <w:p w:rsidR="0095722D" w:rsidRPr="00D761D2" w:rsidRDefault="001C7A55" w:rsidP="0095722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pacing w:val="40"/>
                          <w:sz w:val="28"/>
                          <w:szCs w:val="28"/>
                        </w:rPr>
                      </w:pPr>
                      <w:r w:rsidRPr="001C7A55">
                        <w:rPr>
                          <w:rFonts w:ascii="Times New Roman" w:hAnsi="Times New Roman" w:cs="Times New Roman"/>
                          <w:b/>
                          <w:caps/>
                          <w:spacing w:val="40"/>
                          <w:sz w:val="28"/>
                          <w:szCs w:val="28"/>
                        </w:rPr>
                        <w:t>Индивидуальный предприниматель</w:t>
                      </w:r>
                    </w:p>
                    <w:p w:rsidR="0095722D" w:rsidRDefault="0095722D" w:rsidP="0095722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40"/>
                          <w:sz w:val="28"/>
                          <w:szCs w:val="28"/>
                        </w:rPr>
                      </w:pPr>
                      <w:proofErr w:type="spellStart"/>
                      <w:r w:rsidRPr="00D761D2">
                        <w:rPr>
                          <w:rFonts w:ascii="Times New Roman" w:hAnsi="Times New Roman" w:cs="Times New Roman"/>
                          <w:b/>
                          <w:spacing w:val="40"/>
                          <w:sz w:val="28"/>
                          <w:szCs w:val="28"/>
                        </w:rPr>
                        <w:t>Замулин</w:t>
                      </w:r>
                      <w:proofErr w:type="spellEnd"/>
                      <w:r w:rsidRPr="00D761D2">
                        <w:rPr>
                          <w:rFonts w:ascii="Times New Roman" w:hAnsi="Times New Roman" w:cs="Times New Roman"/>
                          <w:b/>
                          <w:spacing w:val="40"/>
                          <w:sz w:val="28"/>
                          <w:szCs w:val="28"/>
                        </w:rPr>
                        <w:t xml:space="preserve"> Максим Константинович</w:t>
                      </w:r>
                    </w:p>
                    <w:p w:rsidR="0095722D" w:rsidRDefault="0095722D" w:rsidP="0095722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40"/>
                          <w:sz w:val="28"/>
                          <w:szCs w:val="28"/>
                        </w:rPr>
                      </w:pPr>
                    </w:p>
                    <w:p w:rsidR="001C7A55" w:rsidRPr="001C7A55" w:rsidRDefault="001C7A55" w:rsidP="001C7A5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pacing w:val="40"/>
                          <w:sz w:val="16"/>
                          <w:szCs w:val="16"/>
                        </w:rPr>
                      </w:pPr>
                      <w:r w:rsidRPr="001C7A55">
                        <w:rPr>
                          <w:rFonts w:ascii="Times New Roman" w:hAnsi="Times New Roman" w:cs="Times New Roman"/>
                          <w:spacing w:val="40"/>
                          <w:sz w:val="16"/>
                          <w:szCs w:val="16"/>
                        </w:rPr>
                        <w:t xml:space="preserve">633003, </w:t>
                      </w:r>
                      <w:proofErr w:type="gramStart"/>
                      <w:r w:rsidRPr="001C7A55">
                        <w:rPr>
                          <w:rFonts w:ascii="Times New Roman" w:hAnsi="Times New Roman" w:cs="Times New Roman"/>
                          <w:spacing w:val="40"/>
                          <w:sz w:val="16"/>
                          <w:szCs w:val="16"/>
                        </w:rPr>
                        <w:t>Новосибирская</w:t>
                      </w:r>
                      <w:proofErr w:type="gramEnd"/>
                      <w:r w:rsidRPr="001C7A55">
                        <w:rPr>
                          <w:rFonts w:ascii="Times New Roman" w:hAnsi="Times New Roman" w:cs="Times New Roman"/>
                          <w:spacing w:val="40"/>
                          <w:sz w:val="16"/>
                          <w:szCs w:val="16"/>
                        </w:rPr>
                        <w:t xml:space="preserve"> обл., г. Берд</w:t>
                      </w:r>
                      <w:r>
                        <w:rPr>
                          <w:rFonts w:ascii="Times New Roman" w:hAnsi="Times New Roman" w:cs="Times New Roman"/>
                          <w:spacing w:val="40"/>
                          <w:sz w:val="16"/>
                          <w:szCs w:val="16"/>
                        </w:rPr>
                        <w:t>с</w:t>
                      </w:r>
                      <w:r w:rsidRPr="001C7A55">
                        <w:rPr>
                          <w:rFonts w:ascii="Times New Roman" w:hAnsi="Times New Roman" w:cs="Times New Roman"/>
                          <w:spacing w:val="40"/>
                          <w:sz w:val="16"/>
                          <w:szCs w:val="16"/>
                        </w:rPr>
                        <w:t>к, ул. Маяковского, д.10</w:t>
                      </w:r>
                    </w:p>
                    <w:p w:rsidR="001C7A55" w:rsidRPr="001C7A55" w:rsidRDefault="001C7A55" w:rsidP="001C7A5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pacing w:val="40"/>
                          <w:sz w:val="16"/>
                          <w:szCs w:val="16"/>
                        </w:rPr>
                      </w:pPr>
                      <w:r w:rsidRPr="001C7A55">
                        <w:rPr>
                          <w:rFonts w:ascii="Times New Roman" w:hAnsi="Times New Roman" w:cs="Times New Roman"/>
                          <w:spacing w:val="40"/>
                          <w:sz w:val="16"/>
                          <w:szCs w:val="16"/>
                        </w:rPr>
                        <w:t xml:space="preserve">ИНН 544520673200ОГРНИП 312548334500015 </w:t>
                      </w:r>
                    </w:p>
                    <w:p w:rsidR="001C7A55" w:rsidRPr="001C7A55" w:rsidRDefault="001C7A55" w:rsidP="001C7A5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pacing w:val="40"/>
                          <w:sz w:val="16"/>
                          <w:szCs w:val="16"/>
                        </w:rPr>
                      </w:pPr>
                      <w:proofErr w:type="gramStart"/>
                      <w:r w:rsidRPr="001C7A55">
                        <w:rPr>
                          <w:rFonts w:ascii="Times New Roman" w:hAnsi="Times New Roman" w:cs="Times New Roman"/>
                          <w:spacing w:val="40"/>
                          <w:sz w:val="16"/>
                          <w:szCs w:val="16"/>
                        </w:rPr>
                        <w:t>р</w:t>
                      </w:r>
                      <w:proofErr w:type="gramEnd"/>
                      <w:r w:rsidRPr="001C7A55">
                        <w:rPr>
                          <w:rFonts w:ascii="Times New Roman" w:hAnsi="Times New Roman" w:cs="Times New Roman"/>
                          <w:spacing w:val="40"/>
                          <w:sz w:val="16"/>
                          <w:szCs w:val="16"/>
                        </w:rPr>
                        <w:t>/с 40802810500430031016ФИЛИАЛ "ЦЕНТРАЛЬНЫЙ" БАНКА ВТБ (ПАО) Г. Москва</w:t>
                      </w:r>
                    </w:p>
                    <w:p w:rsidR="0095722D" w:rsidRPr="003C5A7F" w:rsidRDefault="001C7A55" w:rsidP="001C7A5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pacing w:val="40"/>
                          <w:sz w:val="16"/>
                          <w:szCs w:val="16"/>
                          <w:lang w:val="en-US"/>
                        </w:rPr>
                      </w:pPr>
                      <w:r w:rsidRPr="001C7A55">
                        <w:rPr>
                          <w:rFonts w:ascii="Times New Roman" w:hAnsi="Times New Roman" w:cs="Times New Roman"/>
                          <w:spacing w:val="40"/>
                          <w:sz w:val="16"/>
                          <w:szCs w:val="16"/>
                        </w:rPr>
                        <w:t>к/</w:t>
                      </w:r>
                      <w:proofErr w:type="spellStart"/>
                      <w:r w:rsidRPr="001C7A55">
                        <w:rPr>
                          <w:rFonts w:ascii="Times New Roman" w:hAnsi="Times New Roman" w:cs="Times New Roman"/>
                          <w:spacing w:val="40"/>
                          <w:sz w:val="16"/>
                          <w:szCs w:val="16"/>
                        </w:rPr>
                        <w:t>сч</w:t>
                      </w:r>
                      <w:proofErr w:type="spellEnd"/>
                      <w:r w:rsidRPr="001C7A55">
                        <w:rPr>
                          <w:rFonts w:ascii="Times New Roman" w:hAnsi="Times New Roman" w:cs="Times New Roman"/>
                          <w:spacing w:val="40"/>
                          <w:sz w:val="16"/>
                          <w:szCs w:val="16"/>
                        </w:rPr>
                        <w:t xml:space="preserve"> 30101810145250000411</w:t>
                      </w:r>
                      <w:r>
                        <w:rPr>
                          <w:rFonts w:ascii="Times New Roman" w:hAnsi="Times New Roman" w:cs="Times New Roman"/>
                          <w:spacing w:val="40"/>
                          <w:sz w:val="16"/>
                          <w:szCs w:val="16"/>
                        </w:rPr>
                        <w:t xml:space="preserve"> </w:t>
                      </w:r>
                      <w:r w:rsidRPr="001C7A55">
                        <w:rPr>
                          <w:rFonts w:ascii="Times New Roman" w:hAnsi="Times New Roman" w:cs="Times New Roman"/>
                          <w:spacing w:val="40"/>
                          <w:sz w:val="16"/>
                          <w:szCs w:val="16"/>
                        </w:rPr>
                        <w:t>БИК 044525411</w:t>
                      </w:r>
                      <w:r w:rsidRPr="003C5A7F">
                        <w:rPr>
                          <w:rFonts w:ascii="Times New Roman" w:hAnsi="Times New Roman" w:cs="Times New Roman"/>
                          <w:spacing w:val="40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  <w:p w:rsidR="0095722D" w:rsidRPr="003C5A7F" w:rsidRDefault="0095722D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B64A1" w:rsidRPr="00D761D2" w:rsidRDefault="004B64A1" w:rsidP="0095722D">
      <w:pPr>
        <w:spacing w:after="0" w:line="240" w:lineRule="auto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</w:p>
    <w:p w:rsidR="00553A26" w:rsidRDefault="00553A26" w:rsidP="004B64A1">
      <w:pPr>
        <w:spacing w:after="0" w:line="240" w:lineRule="auto"/>
        <w:jc w:val="center"/>
        <w:rPr>
          <w:rFonts w:ascii="Times New Roman" w:hAnsi="Times New Roman" w:cs="Times New Roman"/>
          <w:spacing w:val="60"/>
          <w:w w:val="150"/>
          <w:sz w:val="28"/>
          <w:szCs w:val="28"/>
        </w:rPr>
      </w:pPr>
    </w:p>
    <w:p w:rsidR="00553A26" w:rsidRDefault="00F564A6" w:rsidP="004B64A1">
      <w:pPr>
        <w:spacing w:after="0" w:line="240" w:lineRule="auto"/>
        <w:jc w:val="center"/>
        <w:rPr>
          <w:rFonts w:ascii="Times New Roman" w:hAnsi="Times New Roman" w:cs="Times New Roman"/>
          <w:spacing w:val="60"/>
          <w:w w:val="15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4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6C5686" wp14:editId="3340125F">
                <wp:simplePos x="0" y="0"/>
                <wp:positionH relativeFrom="column">
                  <wp:posOffset>-445135</wp:posOffset>
                </wp:positionH>
                <wp:positionV relativeFrom="paragraph">
                  <wp:posOffset>78105</wp:posOffset>
                </wp:positionV>
                <wp:extent cx="6521450" cy="0"/>
                <wp:effectExtent l="0" t="0" r="1270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14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CEFEF20" id="Прямая соединительная линия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05pt,6.15pt" to="478.4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" strokecolor="black [3040]" strokeweight="1.5pt"/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4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0D8920" wp14:editId="6E525675">
                <wp:simplePos x="0" y="0"/>
                <wp:positionH relativeFrom="column">
                  <wp:posOffset>-445770</wp:posOffset>
                </wp:positionH>
                <wp:positionV relativeFrom="paragraph">
                  <wp:posOffset>52705</wp:posOffset>
                </wp:positionV>
                <wp:extent cx="6521450" cy="0"/>
                <wp:effectExtent l="0" t="0" r="1270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145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5F53D2E" id="Прямая соединительная линия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1pt,4.15pt" to="478.4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" strokecolor="black [3040]"/>
            </w:pict>
          </mc:Fallback>
        </mc:AlternateContent>
      </w:r>
    </w:p>
    <w:p w:rsidR="00553A26" w:rsidRDefault="00553A26" w:rsidP="004B64A1">
      <w:pPr>
        <w:spacing w:after="0" w:line="240" w:lineRule="auto"/>
        <w:jc w:val="center"/>
        <w:rPr>
          <w:rFonts w:ascii="Times New Roman" w:hAnsi="Times New Roman" w:cs="Times New Roman"/>
          <w:spacing w:val="60"/>
          <w:w w:val="150"/>
          <w:sz w:val="28"/>
          <w:szCs w:val="28"/>
        </w:rPr>
      </w:pPr>
    </w:p>
    <w:p w:rsidR="00553A26" w:rsidRDefault="00553A26" w:rsidP="004B64A1">
      <w:pPr>
        <w:spacing w:after="0" w:line="240" w:lineRule="auto"/>
        <w:jc w:val="center"/>
        <w:rPr>
          <w:rFonts w:ascii="Times New Roman" w:hAnsi="Times New Roman" w:cs="Times New Roman"/>
          <w:spacing w:val="60"/>
          <w:w w:val="150"/>
          <w:sz w:val="28"/>
          <w:szCs w:val="28"/>
        </w:rPr>
      </w:pPr>
    </w:p>
    <w:p w:rsidR="00553A26" w:rsidRDefault="00553A26" w:rsidP="004B64A1">
      <w:pPr>
        <w:spacing w:after="0" w:line="240" w:lineRule="auto"/>
        <w:jc w:val="center"/>
        <w:rPr>
          <w:rFonts w:ascii="Times New Roman" w:hAnsi="Times New Roman" w:cs="Times New Roman"/>
          <w:spacing w:val="60"/>
          <w:w w:val="150"/>
          <w:sz w:val="28"/>
          <w:szCs w:val="28"/>
        </w:rPr>
      </w:pPr>
    </w:p>
    <w:p w:rsidR="00553A26" w:rsidRDefault="00553A26" w:rsidP="004B64A1">
      <w:pPr>
        <w:spacing w:after="0" w:line="240" w:lineRule="auto"/>
        <w:jc w:val="center"/>
        <w:rPr>
          <w:rFonts w:ascii="Times New Roman" w:hAnsi="Times New Roman" w:cs="Times New Roman"/>
          <w:spacing w:val="60"/>
          <w:w w:val="150"/>
          <w:sz w:val="28"/>
          <w:szCs w:val="28"/>
        </w:rPr>
      </w:pPr>
    </w:p>
    <w:p w:rsidR="009D43EA" w:rsidRPr="009D43EA" w:rsidRDefault="009D43EA" w:rsidP="003C5A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B225B" w:rsidRDefault="000B225B" w:rsidP="000B22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225B" w:rsidRDefault="000B225B" w:rsidP="000B22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225B" w:rsidRDefault="000B225B" w:rsidP="000B22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5D0A" w:rsidRDefault="00FA5D0A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5D0A" w:rsidRDefault="00FA5D0A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5D0A" w:rsidRDefault="00FA5D0A" w:rsidP="00FA5D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3CF3" w:rsidRPr="00351BF4" w:rsidRDefault="00FA5D0A" w:rsidP="00FA5D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1BF4">
        <w:rPr>
          <w:rFonts w:ascii="Times New Roman" w:hAnsi="Times New Roman" w:cs="Times New Roman"/>
          <w:sz w:val="28"/>
          <w:szCs w:val="28"/>
        </w:rPr>
        <w:t>Проект межевания территории</w:t>
      </w:r>
    </w:p>
    <w:p w:rsidR="00FA5D0A" w:rsidRPr="00351BF4" w:rsidRDefault="00FA5D0A" w:rsidP="00FA5D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1BF4">
        <w:rPr>
          <w:rFonts w:ascii="Times New Roman" w:hAnsi="Times New Roman" w:cs="Times New Roman"/>
          <w:sz w:val="28"/>
          <w:szCs w:val="28"/>
        </w:rPr>
        <w:t>земельного участка с</w:t>
      </w:r>
      <w:r w:rsidR="00853CF3" w:rsidRPr="00351BF4">
        <w:rPr>
          <w:rFonts w:ascii="Times New Roman" w:hAnsi="Times New Roman" w:cs="Times New Roman"/>
          <w:sz w:val="28"/>
          <w:szCs w:val="28"/>
        </w:rPr>
        <w:t xml:space="preserve"> </w:t>
      </w:r>
      <w:r w:rsidRPr="00351BF4">
        <w:rPr>
          <w:rFonts w:ascii="Times New Roman" w:hAnsi="Times New Roman" w:cs="Times New Roman"/>
          <w:sz w:val="28"/>
          <w:szCs w:val="28"/>
        </w:rPr>
        <w:t>кадастровым номером 54:32:010659:407</w:t>
      </w:r>
    </w:p>
    <w:p w:rsidR="00FA5D0A" w:rsidRPr="00351BF4" w:rsidRDefault="00FA5D0A" w:rsidP="00FA5D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1BF4">
        <w:rPr>
          <w:rFonts w:ascii="Times New Roman" w:hAnsi="Times New Roman" w:cs="Times New Roman"/>
          <w:sz w:val="28"/>
          <w:szCs w:val="28"/>
        </w:rPr>
        <w:t>кадастрового квартала 54:32:010659</w:t>
      </w:r>
    </w:p>
    <w:p w:rsidR="00FA5D0A" w:rsidRPr="00351BF4" w:rsidRDefault="00FA5D0A" w:rsidP="00FA5D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1BF4">
        <w:rPr>
          <w:rFonts w:ascii="Times New Roman" w:hAnsi="Times New Roman" w:cs="Times New Roman"/>
          <w:sz w:val="28"/>
          <w:szCs w:val="28"/>
        </w:rPr>
        <w:t>Новосибирская область, г. Бердск, в районе пер. Восточный</w:t>
      </w:r>
    </w:p>
    <w:p w:rsidR="00FA5D0A" w:rsidRPr="00D87057" w:rsidRDefault="00FA5D0A" w:rsidP="00FA5D0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057" w:rsidRDefault="00D87057" w:rsidP="00FA5D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44E4" w:rsidRPr="00C61C05" w:rsidRDefault="002644E4" w:rsidP="00FA5D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5D0A" w:rsidRPr="00D87057" w:rsidRDefault="00FA5D0A" w:rsidP="00FA5D0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7057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FA5D0A" w:rsidRDefault="00FA5D0A" w:rsidP="00FA5D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5D0A" w:rsidRDefault="00FA5D0A" w:rsidP="00FA5D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5D0A" w:rsidRDefault="00FA5D0A" w:rsidP="00FA5D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5D0A" w:rsidRDefault="00FA5D0A" w:rsidP="00FA5D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5D0A" w:rsidRDefault="00FA5D0A" w:rsidP="00FA5D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5D0A" w:rsidRDefault="00FA5D0A" w:rsidP="00FA5D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5D0A" w:rsidRDefault="00FA5D0A" w:rsidP="00FA5D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5D0A" w:rsidRDefault="00FA5D0A" w:rsidP="00FA5D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5D0A" w:rsidRPr="00C61C05" w:rsidRDefault="00FA5D0A" w:rsidP="00FA5D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3CF3" w:rsidRPr="00C61C05" w:rsidRDefault="00853CF3" w:rsidP="00FA5D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5D0A" w:rsidRPr="00853CF3" w:rsidRDefault="00FA5D0A" w:rsidP="00FA5D0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3CF3">
        <w:rPr>
          <w:rFonts w:ascii="Times New Roman" w:hAnsi="Times New Roman" w:cs="Times New Roman"/>
          <w:sz w:val="24"/>
          <w:szCs w:val="24"/>
        </w:rPr>
        <w:t>г.</w:t>
      </w:r>
      <w:r w:rsidR="00853CF3">
        <w:rPr>
          <w:rFonts w:ascii="Times New Roman" w:hAnsi="Times New Roman" w:cs="Times New Roman"/>
          <w:sz w:val="24"/>
          <w:szCs w:val="24"/>
        </w:rPr>
        <w:t xml:space="preserve"> </w:t>
      </w:r>
      <w:r w:rsidRPr="00853CF3">
        <w:rPr>
          <w:rFonts w:ascii="Times New Roman" w:hAnsi="Times New Roman" w:cs="Times New Roman"/>
          <w:sz w:val="24"/>
          <w:szCs w:val="24"/>
        </w:rPr>
        <w:t>Бердск, 2021 г</w:t>
      </w:r>
    </w:p>
    <w:p w:rsidR="00853CF3" w:rsidRPr="00D87057" w:rsidRDefault="00853CF3" w:rsidP="00316C2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7057">
        <w:rPr>
          <w:rFonts w:ascii="Times New Roman" w:hAnsi="Times New Roman" w:cs="Times New Roman"/>
          <w:b/>
          <w:sz w:val="24"/>
          <w:szCs w:val="24"/>
        </w:rPr>
        <w:lastRenderedPageBreak/>
        <w:t>Состав проекта</w:t>
      </w:r>
    </w:p>
    <w:p w:rsidR="00287A5E" w:rsidRPr="00D87057" w:rsidRDefault="00287A5E" w:rsidP="00316C2B">
      <w:pPr>
        <w:numPr>
          <w:ilvl w:val="0"/>
          <w:numId w:val="1"/>
        </w:numPr>
        <w:tabs>
          <w:tab w:val="left" w:pos="1108"/>
        </w:tabs>
        <w:kinsoku w:val="0"/>
        <w:overflowPunct w:val="0"/>
        <w:autoSpaceDE w:val="0"/>
        <w:autoSpaceDN w:val="0"/>
        <w:adjustRightInd w:val="0"/>
        <w:spacing w:before="89" w:after="0" w:line="360" w:lineRule="auto"/>
        <w:ind w:hanging="282"/>
        <w:jc w:val="both"/>
        <w:rPr>
          <w:rFonts w:ascii="Times New Roman" w:hAnsi="Times New Roman" w:cs="Times New Roman"/>
          <w:sz w:val="24"/>
          <w:szCs w:val="24"/>
        </w:rPr>
      </w:pPr>
      <w:r w:rsidRPr="00287A5E">
        <w:rPr>
          <w:rFonts w:ascii="Times New Roman" w:hAnsi="Times New Roman" w:cs="Times New Roman"/>
          <w:sz w:val="24"/>
          <w:szCs w:val="24"/>
        </w:rPr>
        <w:t>Текстовая часть проекта межевания</w:t>
      </w:r>
      <w:r w:rsidRPr="00287A5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87A5E">
        <w:rPr>
          <w:rFonts w:ascii="Times New Roman" w:hAnsi="Times New Roman" w:cs="Times New Roman"/>
          <w:sz w:val="24"/>
          <w:szCs w:val="24"/>
        </w:rPr>
        <w:t>территории:</w:t>
      </w:r>
    </w:p>
    <w:p w:rsidR="00287A5E" w:rsidRPr="00287A5E" w:rsidRDefault="00287A5E" w:rsidP="00316C2B">
      <w:pPr>
        <w:numPr>
          <w:ilvl w:val="1"/>
          <w:numId w:val="1"/>
        </w:numPr>
        <w:tabs>
          <w:tab w:val="left" w:pos="1319"/>
        </w:tabs>
        <w:kinsoku w:val="0"/>
        <w:overflowPunct w:val="0"/>
        <w:autoSpaceDE w:val="0"/>
        <w:autoSpaceDN w:val="0"/>
        <w:adjustRightInd w:val="0"/>
        <w:spacing w:before="2" w:after="0" w:line="360" w:lineRule="auto"/>
        <w:ind w:hanging="493"/>
        <w:jc w:val="both"/>
        <w:rPr>
          <w:rFonts w:ascii="Times New Roman" w:hAnsi="Times New Roman" w:cs="Times New Roman"/>
          <w:sz w:val="24"/>
          <w:szCs w:val="24"/>
        </w:rPr>
      </w:pPr>
      <w:r w:rsidRPr="00287A5E">
        <w:rPr>
          <w:rFonts w:ascii="Times New Roman" w:hAnsi="Times New Roman" w:cs="Times New Roman"/>
          <w:sz w:val="24"/>
          <w:szCs w:val="24"/>
        </w:rPr>
        <w:t>Сведения об образуемом земельном участке (приложение</w:t>
      </w:r>
      <w:r w:rsidRPr="00287A5E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87A5E">
        <w:rPr>
          <w:rFonts w:ascii="Times New Roman" w:hAnsi="Times New Roman" w:cs="Times New Roman"/>
          <w:sz w:val="24"/>
          <w:szCs w:val="24"/>
        </w:rPr>
        <w:t>1).</w:t>
      </w:r>
    </w:p>
    <w:p w:rsidR="00287A5E" w:rsidRPr="00D51E1E" w:rsidRDefault="00287A5E" w:rsidP="00D51E1E">
      <w:pPr>
        <w:numPr>
          <w:ilvl w:val="1"/>
          <w:numId w:val="1"/>
        </w:numPr>
        <w:tabs>
          <w:tab w:val="left" w:pos="1319"/>
        </w:tabs>
        <w:kinsoku w:val="0"/>
        <w:overflowPunct w:val="0"/>
        <w:autoSpaceDE w:val="0"/>
        <w:autoSpaceDN w:val="0"/>
        <w:adjustRightInd w:val="0"/>
        <w:spacing w:after="0" w:line="360" w:lineRule="auto"/>
        <w:ind w:right="101"/>
        <w:jc w:val="both"/>
        <w:rPr>
          <w:rFonts w:ascii="Times New Roman" w:hAnsi="Times New Roman" w:cs="Times New Roman"/>
          <w:sz w:val="24"/>
          <w:szCs w:val="24"/>
        </w:rPr>
      </w:pPr>
      <w:r w:rsidRPr="00D51E1E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="00D51E1E" w:rsidRPr="00D51E1E">
        <w:rPr>
          <w:rFonts w:ascii="Times New Roman" w:hAnsi="Times New Roman" w:cs="Times New Roman"/>
          <w:sz w:val="24"/>
          <w:szCs w:val="24"/>
        </w:rPr>
        <w:t>о координатах поворотных точек земельных участков</w:t>
      </w:r>
      <w:r w:rsidRPr="00D51E1E">
        <w:rPr>
          <w:rFonts w:ascii="Times New Roman" w:hAnsi="Times New Roman" w:cs="Times New Roman"/>
          <w:sz w:val="24"/>
          <w:szCs w:val="24"/>
        </w:rPr>
        <w:t xml:space="preserve"> (приложение</w:t>
      </w:r>
      <w:r w:rsidRPr="00D51E1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51E1E">
        <w:rPr>
          <w:rFonts w:ascii="Times New Roman" w:hAnsi="Times New Roman" w:cs="Times New Roman"/>
          <w:sz w:val="24"/>
          <w:szCs w:val="24"/>
        </w:rPr>
        <w:t>2).</w:t>
      </w:r>
    </w:p>
    <w:p w:rsidR="00287A5E" w:rsidRPr="00287A5E" w:rsidRDefault="00287A5E" w:rsidP="00316C2B">
      <w:pPr>
        <w:numPr>
          <w:ilvl w:val="0"/>
          <w:numId w:val="1"/>
        </w:numPr>
        <w:tabs>
          <w:tab w:val="left" w:pos="1108"/>
        </w:tabs>
        <w:kinsoku w:val="0"/>
        <w:overflowPunct w:val="0"/>
        <w:autoSpaceDE w:val="0"/>
        <w:autoSpaceDN w:val="0"/>
        <w:adjustRightInd w:val="0"/>
        <w:spacing w:after="0" w:line="360" w:lineRule="auto"/>
        <w:ind w:hanging="282"/>
        <w:jc w:val="both"/>
        <w:rPr>
          <w:rFonts w:ascii="Times New Roman" w:hAnsi="Times New Roman" w:cs="Times New Roman"/>
          <w:sz w:val="24"/>
          <w:szCs w:val="24"/>
        </w:rPr>
      </w:pPr>
      <w:r w:rsidRPr="00287A5E">
        <w:rPr>
          <w:rFonts w:ascii="Times New Roman" w:hAnsi="Times New Roman" w:cs="Times New Roman"/>
          <w:sz w:val="24"/>
          <w:szCs w:val="24"/>
        </w:rPr>
        <w:t>Чертеж межевания территории (приложение</w:t>
      </w:r>
      <w:r w:rsidRPr="00287A5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87A5E">
        <w:rPr>
          <w:rFonts w:ascii="Times New Roman" w:hAnsi="Times New Roman" w:cs="Times New Roman"/>
          <w:sz w:val="24"/>
          <w:szCs w:val="24"/>
        </w:rPr>
        <w:t>3).</w:t>
      </w:r>
    </w:p>
    <w:p w:rsidR="00FA5D0A" w:rsidRDefault="00FA5D0A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A5E" w:rsidRDefault="00287A5E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A5E" w:rsidRDefault="00287A5E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A5E" w:rsidRDefault="00287A5E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A5E" w:rsidRDefault="00287A5E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A5E" w:rsidRDefault="00287A5E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A5E" w:rsidRDefault="00287A5E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A5E" w:rsidRDefault="00287A5E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A5E" w:rsidRDefault="00287A5E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A5E" w:rsidRDefault="00287A5E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A5E" w:rsidRDefault="00287A5E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A5E" w:rsidRDefault="00287A5E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A5E" w:rsidRDefault="00287A5E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A5E" w:rsidRDefault="00287A5E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A5E" w:rsidRDefault="00287A5E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A5E" w:rsidRDefault="00287A5E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A5E" w:rsidRDefault="00287A5E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A5E" w:rsidRDefault="00287A5E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A5E" w:rsidRDefault="00287A5E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A5E" w:rsidRDefault="00287A5E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A5E" w:rsidRDefault="00287A5E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A5E" w:rsidRDefault="00287A5E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A5E" w:rsidRDefault="00287A5E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A5E" w:rsidRDefault="00287A5E" w:rsidP="001C7A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1C05" w:rsidRPr="00C61C05" w:rsidRDefault="00EC171D" w:rsidP="00EC171D">
      <w:pPr>
        <w:tabs>
          <w:tab w:val="left" w:pos="3750"/>
          <w:tab w:val="center" w:pos="4677"/>
        </w:tabs>
        <w:spacing w:after="0" w:line="360" w:lineRule="auto"/>
        <w:rPr>
          <w:rStyle w:val="fontstyle01"/>
          <w:b/>
        </w:rPr>
      </w:pPr>
      <w:r>
        <w:rPr>
          <w:rStyle w:val="fontstyle01"/>
          <w:b/>
        </w:rPr>
        <w:lastRenderedPageBreak/>
        <w:tab/>
      </w:r>
      <w:bookmarkStart w:id="0" w:name="_GoBack"/>
      <w:bookmarkEnd w:id="0"/>
      <w:r w:rsidR="00C61C05" w:rsidRPr="00C61C05">
        <w:rPr>
          <w:rStyle w:val="fontstyle01"/>
          <w:b/>
        </w:rPr>
        <w:t>ПОЛОЖЕНИЕ</w:t>
      </w:r>
    </w:p>
    <w:p w:rsidR="00C61C05" w:rsidRDefault="00C61C05" w:rsidP="00C61C05">
      <w:pPr>
        <w:spacing w:after="0" w:line="360" w:lineRule="auto"/>
        <w:jc w:val="both"/>
        <w:rPr>
          <w:rStyle w:val="fontstyle01"/>
          <w:b/>
        </w:rPr>
      </w:pPr>
    </w:p>
    <w:p w:rsidR="00C61C05" w:rsidRDefault="00C61C05" w:rsidP="00C61C05">
      <w:pPr>
        <w:spacing w:after="0" w:line="360" w:lineRule="auto"/>
        <w:jc w:val="both"/>
        <w:rPr>
          <w:rStyle w:val="fontstyle01"/>
          <w:b/>
        </w:rPr>
      </w:pPr>
      <w:r w:rsidRPr="00C61C05">
        <w:rPr>
          <w:rStyle w:val="fontstyle01"/>
          <w:b/>
        </w:rPr>
        <w:t>1. Общие положения</w:t>
      </w:r>
    </w:p>
    <w:p w:rsidR="00C61C05" w:rsidRDefault="00C61C05" w:rsidP="00C61C05">
      <w:pPr>
        <w:spacing w:after="0" w:line="360" w:lineRule="auto"/>
        <w:jc w:val="both"/>
        <w:rPr>
          <w:rStyle w:val="fontstyle01"/>
          <w:b/>
        </w:rPr>
      </w:pP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  <w:b/>
        </w:rPr>
      </w:pPr>
      <w:r w:rsidRPr="00C61C05">
        <w:rPr>
          <w:rStyle w:val="fontstyle01"/>
          <w:b/>
        </w:rPr>
        <w:t>1.1</w:t>
      </w:r>
      <w:r>
        <w:rPr>
          <w:rStyle w:val="fontstyle01"/>
          <w:b/>
        </w:rPr>
        <w:t xml:space="preserve">. </w:t>
      </w:r>
      <w:r w:rsidRPr="00C61C05">
        <w:rPr>
          <w:rStyle w:val="fontstyle01"/>
          <w:b/>
        </w:rPr>
        <w:t>Введение</w:t>
      </w: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</w:rPr>
      </w:pPr>
      <w:r w:rsidRPr="00C61C05">
        <w:rPr>
          <w:rStyle w:val="fontstyle01"/>
        </w:rPr>
        <w:t>Данный проект межевания территории</w:t>
      </w:r>
      <w:r>
        <w:rPr>
          <w:rStyle w:val="fontstyle01"/>
        </w:rPr>
        <w:t xml:space="preserve"> </w:t>
      </w:r>
      <w:r w:rsidRPr="00C61C05">
        <w:rPr>
          <w:rStyle w:val="fontstyle01"/>
        </w:rPr>
        <w:t>земельного участка с кадастровым номером 54:32:010659:407</w:t>
      </w:r>
      <w:r>
        <w:rPr>
          <w:rStyle w:val="fontstyle01"/>
        </w:rPr>
        <w:t xml:space="preserve"> </w:t>
      </w:r>
      <w:r w:rsidRPr="00C61C05">
        <w:rPr>
          <w:rStyle w:val="fontstyle01"/>
        </w:rPr>
        <w:t>кадастрового квартала 54:32:010659</w:t>
      </w:r>
      <w:r>
        <w:rPr>
          <w:rStyle w:val="fontstyle01"/>
        </w:rPr>
        <w:t xml:space="preserve"> </w:t>
      </w:r>
      <w:r w:rsidRPr="00C61C05">
        <w:rPr>
          <w:rStyle w:val="fontstyle01"/>
        </w:rPr>
        <w:t>Новосибирская область, г. Бердск, в районе пер. Восточный выполнен на основании:</w:t>
      </w:r>
    </w:p>
    <w:p w:rsidR="00C61C05" w:rsidRPr="00C61C05" w:rsidRDefault="00C61C05" w:rsidP="00C61C05">
      <w:pPr>
        <w:pStyle w:val="a8"/>
        <w:numPr>
          <w:ilvl w:val="0"/>
          <w:numId w:val="3"/>
        </w:numPr>
        <w:spacing w:line="360" w:lineRule="auto"/>
        <w:jc w:val="both"/>
        <w:rPr>
          <w:rStyle w:val="fontstyle01"/>
        </w:rPr>
      </w:pPr>
      <w:r w:rsidRPr="00C61C05">
        <w:rPr>
          <w:rStyle w:val="fontstyle01"/>
        </w:rPr>
        <w:t xml:space="preserve">Градостроительного кодекса </w:t>
      </w:r>
      <w:proofErr w:type="gramStart"/>
      <w:r w:rsidRPr="00C61C05">
        <w:rPr>
          <w:rStyle w:val="fontstyle01"/>
        </w:rPr>
        <w:t>Российской</w:t>
      </w:r>
      <w:proofErr w:type="gramEnd"/>
      <w:r w:rsidRPr="00C61C05">
        <w:rPr>
          <w:rStyle w:val="fontstyle01"/>
        </w:rPr>
        <w:t xml:space="preserve"> от 29.12.2004 №190-ФЗ;</w:t>
      </w:r>
    </w:p>
    <w:p w:rsidR="00C61C05" w:rsidRPr="00C61C05" w:rsidRDefault="00C61C05" w:rsidP="00C61C05">
      <w:pPr>
        <w:pStyle w:val="a8"/>
        <w:numPr>
          <w:ilvl w:val="0"/>
          <w:numId w:val="3"/>
        </w:numPr>
        <w:spacing w:line="360" w:lineRule="auto"/>
        <w:jc w:val="both"/>
        <w:rPr>
          <w:rStyle w:val="fontstyle01"/>
        </w:rPr>
      </w:pPr>
      <w:r w:rsidRPr="00C61C05">
        <w:rPr>
          <w:rStyle w:val="fontstyle01"/>
        </w:rPr>
        <w:t>Правила землепользования и застройки г.</w:t>
      </w:r>
      <w:r>
        <w:rPr>
          <w:rStyle w:val="fontstyle01"/>
        </w:rPr>
        <w:t xml:space="preserve"> </w:t>
      </w:r>
      <w:r w:rsidRPr="00C61C05">
        <w:rPr>
          <w:rStyle w:val="fontstyle01"/>
        </w:rPr>
        <w:t>Бердска, утвержденные</w:t>
      </w:r>
      <w:r>
        <w:rPr>
          <w:rStyle w:val="fontstyle01"/>
        </w:rPr>
        <w:t xml:space="preserve"> </w:t>
      </w:r>
      <w:r w:rsidRPr="00C61C05">
        <w:rPr>
          <w:rStyle w:val="fontstyle01"/>
        </w:rPr>
        <w:t>решением Совета депутатов г.</w:t>
      </w:r>
      <w:r>
        <w:rPr>
          <w:rStyle w:val="fontstyle01"/>
        </w:rPr>
        <w:t xml:space="preserve"> </w:t>
      </w:r>
      <w:r w:rsidRPr="00C61C05">
        <w:rPr>
          <w:rStyle w:val="fontstyle01"/>
        </w:rPr>
        <w:t>Бердска от 17.09.2020 №399;</w:t>
      </w:r>
    </w:p>
    <w:p w:rsidR="00C61C05" w:rsidRPr="00C61C05" w:rsidRDefault="00C61C05" w:rsidP="00C61C05">
      <w:pPr>
        <w:pStyle w:val="a8"/>
        <w:numPr>
          <w:ilvl w:val="0"/>
          <w:numId w:val="3"/>
        </w:numPr>
        <w:spacing w:line="360" w:lineRule="auto"/>
        <w:jc w:val="both"/>
        <w:rPr>
          <w:rStyle w:val="fontstyle01"/>
        </w:rPr>
      </w:pPr>
      <w:r w:rsidRPr="00C61C05">
        <w:rPr>
          <w:rStyle w:val="fontstyle01"/>
        </w:rPr>
        <w:t>Федеральный закон №221-ФЗ от 27.07.2007 «О кадастровой деятельности»;</w:t>
      </w:r>
    </w:p>
    <w:p w:rsidR="00C61C05" w:rsidRPr="00C61C05" w:rsidRDefault="00C61C05" w:rsidP="00C61C05">
      <w:pPr>
        <w:pStyle w:val="a8"/>
        <w:numPr>
          <w:ilvl w:val="0"/>
          <w:numId w:val="3"/>
        </w:numPr>
        <w:spacing w:line="360" w:lineRule="auto"/>
        <w:jc w:val="both"/>
        <w:rPr>
          <w:rStyle w:val="fontstyle01"/>
        </w:rPr>
      </w:pPr>
      <w:r w:rsidRPr="00C61C05">
        <w:rPr>
          <w:rStyle w:val="fontstyle01"/>
        </w:rPr>
        <w:t>Федеральный закон №218-ФЗ от 13.07.2015 «О государственной регистрации недвижимости»;</w:t>
      </w:r>
    </w:p>
    <w:p w:rsidR="00C61C05" w:rsidRPr="00C61C05" w:rsidRDefault="00C61C05" w:rsidP="00C61C05">
      <w:pPr>
        <w:pStyle w:val="a8"/>
        <w:numPr>
          <w:ilvl w:val="0"/>
          <w:numId w:val="3"/>
        </w:numPr>
        <w:spacing w:line="360" w:lineRule="auto"/>
        <w:jc w:val="both"/>
        <w:rPr>
          <w:rStyle w:val="fontstyle01"/>
        </w:rPr>
      </w:pPr>
      <w:r w:rsidRPr="00C61C05">
        <w:rPr>
          <w:rStyle w:val="fontstyle01"/>
        </w:rPr>
        <w:t>Кадастровый план территории</w:t>
      </w:r>
      <w:r>
        <w:rPr>
          <w:rStyle w:val="fontstyle01"/>
        </w:rPr>
        <w:t xml:space="preserve"> </w:t>
      </w:r>
      <w:r w:rsidRPr="00C61C05">
        <w:rPr>
          <w:rStyle w:val="fontstyle01"/>
        </w:rPr>
        <w:t>КУВИ-002/2021-28398848</w:t>
      </w:r>
      <w:r>
        <w:rPr>
          <w:rStyle w:val="fontstyle01"/>
        </w:rPr>
        <w:t xml:space="preserve"> от 29.03.2021</w:t>
      </w:r>
    </w:p>
    <w:p w:rsidR="00C61C05" w:rsidRPr="00C61C05" w:rsidRDefault="00C61C05" w:rsidP="00C61C05">
      <w:pPr>
        <w:pStyle w:val="a8"/>
        <w:numPr>
          <w:ilvl w:val="0"/>
          <w:numId w:val="3"/>
        </w:numPr>
        <w:spacing w:line="360" w:lineRule="auto"/>
        <w:jc w:val="both"/>
        <w:rPr>
          <w:rStyle w:val="fontstyle01"/>
        </w:rPr>
      </w:pPr>
      <w:r>
        <w:rPr>
          <w:rStyle w:val="fontstyle01"/>
        </w:rPr>
        <w:t>П</w:t>
      </w:r>
      <w:r w:rsidRPr="00C61C05">
        <w:rPr>
          <w:rStyle w:val="fontstyle01"/>
        </w:rPr>
        <w:t xml:space="preserve">остановление Администрации города Бердска № </w:t>
      </w:r>
      <w:r>
        <w:rPr>
          <w:rStyle w:val="fontstyle01"/>
        </w:rPr>
        <w:t>3444</w:t>
      </w:r>
      <w:r w:rsidRPr="00C61C05">
        <w:rPr>
          <w:rStyle w:val="fontstyle01"/>
        </w:rPr>
        <w:t xml:space="preserve"> от </w:t>
      </w:r>
      <w:r>
        <w:rPr>
          <w:rStyle w:val="fontstyle01"/>
        </w:rPr>
        <w:t>08</w:t>
      </w:r>
      <w:r w:rsidRPr="00C61C05">
        <w:rPr>
          <w:rStyle w:val="fontstyle01"/>
        </w:rPr>
        <w:t>.</w:t>
      </w:r>
      <w:r>
        <w:rPr>
          <w:rStyle w:val="fontstyle01"/>
        </w:rPr>
        <w:t>11</w:t>
      </w:r>
      <w:r w:rsidRPr="00C61C05">
        <w:rPr>
          <w:rStyle w:val="fontstyle01"/>
        </w:rPr>
        <w:t>.2021г.;</w:t>
      </w:r>
    </w:p>
    <w:p w:rsidR="00C61C05" w:rsidRPr="00C61C05" w:rsidRDefault="00C61C05" w:rsidP="00C61C05">
      <w:pPr>
        <w:pStyle w:val="a8"/>
        <w:numPr>
          <w:ilvl w:val="0"/>
          <w:numId w:val="3"/>
        </w:numPr>
        <w:spacing w:line="360" w:lineRule="auto"/>
        <w:jc w:val="both"/>
        <w:rPr>
          <w:rStyle w:val="fontstyle01"/>
        </w:rPr>
      </w:pPr>
      <w:r w:rsidRPr="00C61C05">
        <w:rPr>
          <w:rStyle w:val="fontstyle01"/>
        </w:rPr>
        <w:t>Технического задания на проектирование.</w:t>
      </w:r>
    </w:p>
    <w:p w:rsidR="00C61C05" w:rsidRDefault="00C61C05" w:rsidP="00C61C05">
      <w:pPr>
        <w:spacing w:after="0" w:line="360" w:lineRule="auto"/>
        <w:jc w:val="both"/>
        <w:rPr>
          <w:rStyle w:val="fontstyle01"/>
        </w:rPr>
      </w:pPr>
      <w:r w:rsidRPr="00C61C05">
        <w:rPr>
          <w:rStyle w:val="fontstyle01"/>
        </w:rPr>
        <w:t xml:space="preserve">Картографические материалы выполнены в местной системе координат местности </w:t>
      </w:r>
      <w:proofErr w:type="gramStart"/>
      <w:r w:rsidRPr="00C61C05">
        <w:rPr>
          <w:rStyle w:val="fontstyle01"/>
        </w:rPr>
        <w:t>МСК</w:t>
      </w:r>
      <w:proofErr w:type="gramEnd"/>
      <w:r w:rsidRPr="00C61C05">
        <w:rPr>
          <w:rStyle w:val="fontstyle01"/>
        </w:rPr>
        <w:t xml:space="preserve"> НСО, зона 4.</w:t>
      </w: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</w:rPr>
      </w:pP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  <w:b/>
        </w:rPr>
      </w:pPr>
      <w:r w:rsidRPr="00C61C05">
        <w:rPr>
          <w:rStyle w:val="fontstyle01"/>
          <w:b/>
        </w:rPr>
        <w:t>1.2.</w:t>
      </w:r>
      <w:r w:rsidRPr="00C61C05">
        <w:rPr>
          <w:rStyle w:val="fontstyle01"/>
          <w:b/>
        </w:rPr>
        <w:tab/>
        <w:t>Цель разработки проекта:</w:t>
      </w: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</w:rPr>
      </w:pPr>
      <w:r w:rsidRPr="00C61C05">
        <w:rPr>
          <w:rStyle w:val="fontstyle01"/>
        </w:rPr>
        <w:t>1.</w:t>
      </w:r>
      <w:r w:rsidRPr="00C61C05">
        <w:rPr>
          <w:rStyle w:val="fontstyle01"/>
        </w:rPr>
        <w:tab/>
        <w:t>Установление правового регулирования земельных участков.</w:t>
      </w: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</w:rPr>
      </w:pPr>
      <w:r w:rsidRPr="00C61C05">
        <w:rPr>
          <w:rStyle w:val="fontstyle01"/>
        </w:rPr>
        <w:t>2.</w:t>
      </w:r>
      <w:r w:rsidRPr="00C61C05">
        <w:rPr>
          <w:rStyle w:val="fontstyle01"/>
        </w:rPr>
        <w:tab/>
        <w:t>Установление границ застроенных земельных участков и границ незастроенных земельных участков, оценка изъятия земельных участков.</w:t>
      </w: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</w:rPr>
      </w:pPr>
      <w:r w:rsidRPr="00C61C05">
        <w:rPr>
          <w:rStyle w:val="fontstyle01"/>
        </w:rPr>
        <w:t>3.</w:t>
      </w:r>
      <w:r w:rsidRPr="00C61C05">
        <w:rPr>
          <w:rStyle w:val="fontstyle01"/>
        </w:rPr>
        <w:tab/>
        <w:t>Определение и установление границ сервитутов.</w:t>
      </w: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</w:rPr>
      </w:pPr>
      <w:r w:rsidRPr="00C61C05">
        <w:rPr>
          <w:rStyle w:val="fontstyle01"/>
        </w:rPr>
        <w:t>4.</w:t>
      </w:r>
      <w:r w:rsidRPr="00C61C05">
        <w:rPr>
          <w:rStyle w:val="fontstyle01"/>
        </w:rPr>
        <w:tab/>
        <w:t>Повышение эффективности использования территории населенного пункта.</w:t>
      </w: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</w:rPr>
      </w:pPr>
      <w:r w:rsidRPr="00C61C05">
        <w:rPr>
          <w:rStyle w:val="fontstyle01"/>
        </w:rPr>
        <w:t>5.</w:t>
      </w:r>
      <w:r w:rsidRPr="00C61C05">
        <w:rPr>
          <w:rStyle w:val="fontstyle01"/>
        </w:rPr>
        <w:tab/>
        <w:t>Расширение существующей границы земельного участка.</w:t>
      </w: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</w:rPr>
      </w:pPr>
      <w:r w:rsidRPr="00C61C05">
        <w:rPr>
          <w:rStyle w:val="fontstyle01"/>
        </w:rPr>
        <w:t>Задачами подготовки проекта является анализ фактического землепользования и разработка проектных решений вновь формируемых перераспределяемых земельных участков проектируемых объектов.</w:t>
      </w: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</w:rPr>
      </w:pP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  <w:b/>
        </w:rPr>
      </w:pPr>
      <w:r w:rsidRPr="00C61C05">
        <w:rPr>
          <w:rStyle w:val="fontstyle01"/>
          <w:b/>
        </w:rPr>
        <w:t>1.3</w:t>
      </w:r>
      <w:r w:rsidRPr="00C61C05">
        <w:rPr>
          <w:rStyle w:val="fontstyle01"/>
          <w:b/>
        </w:rPr>
        <w:tab/>
        <w:t>Используемые исходные материалы:</w:t>
      </w:r>
    </w:p>
    <w:p w:rsidR="00C61C05" w:rsidRPr="00C61C05" w:rsidRDefault="00C61C05" w:rsidP="00C61C05">
      <w:pPr>
        <w:pStyle w:val="a8"/>
        <w:numPr>
          <w:ilvl w:val="0"/>
          <w:numId w:val="4"/>
        </w:numPr>
        <w:spacing w:line="360" w:lineRule="auto"/>
        <w:jc w:val="both"/>
        <w:rPr>
          <w:rStyle w:val="fontstyle01"/>
        </w:rPr>
      </w:pPr>
      <w:r w:rsidRPr="00C61C05">
        <w:rPr>
          <w:rStyle w:val="fontstyle01"/>
        </w:rPr>
        <w:t>информация об установленных сервитутах и иных обременениях земельных участков;</w:t>
      </w:r>
    </w:p>
    <w:p w:rsidR="00C61C05" w:rsidRPr="00C61C05" w:rsidRDefault="00C61C05" w:rsidP="00C61C05">
      <w:pPr>
        <w:pStyle w:val="a8"/>
        <w:numPr>
          <w:ilvl w:val="0"/>
          <w:numId w:val="4"/>
        </w:numPr>
        <w:spacing w:line="360" w:lineRule="auto"/>
        <w:jc w:val="both"/>
        <w:rPr>
          <w:rStyle w:val="fontstyle01"/>
        </w:rPr>
      </w:pPr>
      <w:r w:rsidRPr="00C61C05">
        <w:rPr>
          <w:rStyle w:val="fontstyle01"/>
        </w:rPr>
        <w:lastRenderedPageBreak/>
        <w:t>информация о земельных участках в пределах границ проектирования, учтенных (зарегистрированных) в государственном земельном кадастре.</w:t>
      </w:r>
    </w:p>
    <w:p w:rsidR="00C61C05" w:rsidRPr="00C61C05" w:rsidRDefault="00C61C05" w:rsidP="00C61C05">
      <w:pPr>
        <w:pStyle w:val="a8"/>
        <w:numPr>
          <w:ilvl w:val="0"/>
          <w:numId w:val="4"/>
        </w:numPr>
        <w:spacing w:line="360" w:lineRule="auto"/>
        <w:jc w:val="both"/>
        <w:rPr>
          <w:rStyle w:val="fontstyle01"/>
        </w:rPr>
      </w:pPr>
      <w:r w:rsidRPr="00C61C05">
        <w:rPr>
          <w:rStyle w:val="fontstyle01"/>
        </w:rPr>
        <w:t>Документ территориального планирования Генеральный план города Бердска, утвержденный решением Совета депутатов города Бердска от 07.11.2019</w:t>
      </w:r>
      <w:r>
        <w:rPr>
          <w:rStyle w:val="fontstyle01"/>
        </w:rPr>
        <w:t xml:space="preserve"> </w:t>
      </w:r>
      <w:r w:rsidRPr="00C61C05">
        <w:rPr>
          <w:rStyle w:val="fontstyle01"/>
        </w:rPr>
        <w:t>№323.</w:t>
      </w: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</w:rPr>
      </w:pP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  <w:b/>
        </w:rPr>
      </w:pPr>
      <w:r w:rsidRPr="00C61C05">
        <w:rPr>
          <w:rStyle w:val="fontstyle01"/>
          <w:b/>
        </w:rPr>
        <w:t>1.4</w:t>
      </w:r>
      <w:r w:rsidRPr="00C61C05">
        <w:rPr>
          <w:rStyle w:val="fontstyle01"/>
          <w:b/>
        </w:rPr>
        <w:tab/>
        <w:t>Опорно-межевая сеть на территории проектирования</w:t>
      </w: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</w:rPr>
      </w:pPr>
      <w:r w:rsidRPr="00C61C05">
        <w:rPr>
          <w:rStyle w:val="fontstyle01"/>
        </w:rPr>
        <w:t xml:space="preserve">На территории проектирования существует установления система геодезической сети специального назначения для определения координат точек земной поверхности с использованием спутниковых систем. Система координат – </w:t>
      </w:r>
      <w:proofErr w:type="gramStart"/>
      <w:r w:rsidRPr="00C61C05">
        <w:rPr>
          <w:rStyle w:val="fontstyle01"/>
        </w:rPr>
        <w:t>МСК</w:t>
      </w:r>
      <w:proofErr w:type="gramEnd"/>
      <w:r w:rsidRPr="00C61C05">
        <w:rPr>
          <w:rStyle w:val="fontstyle01"/>
        </w:rPr>
        <w:t xml:space="preserve"> НСО, зона 4. Действующая система геодезической сети удовлетворяет требованиям выполнения землеустроительных работ для установления границ земельных участков на местности.</w:t>
      </w: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</w:rPr>
      </w:pPr>
    </w:p>
    <w:p w:rsidR="00D51E1E" w:rsidRPr="00D51E1E" w:rsidRDefault="00C61C05" w:rsidP="00C61C05">
      <w:pPr>
        <w:spacing w:after="0" w:line="360" w:lineRule="auto"/>
        <w:jc w:val="both"/>
        <w:rPr>
          <w:rStyle w:val="fontstyle01"/>
          <w:b/>
        </w:rPr>
      </w:pPr>
      <w:r w:rsidRPr="00D51E1E">
        <w:rPr>
          <w:rStyle w:val="fontstyle01"/>
          <w:b/>
        </w:rPr>
        <w:t>1.5</w:t>
      </w:r>
      <w:r w:rsidRPr="00D51E1E">
        <w:rPr>
          <w:rStyle w:val="fontstyle01"/>
          <w:b/>
        </w:rPr>
        <w:tab/>
        <w:t>Рекомендации по порядку установления границ на местности</w:t>
      </w:r>
      <w:r w:rsidR="00D51E1E" w:rsidRPr="00D51E1E">
        <w:rPr>
          <w:rStyle w:val="fontstyle01"/>
          <w:b/>
        </w:rPr>
        <w:t>.</w:t>
      </w: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</w:rPr>
      </w:pPr>
      <w:r w:rsidRPr="00C61C05">
        <w:rPr>
          <w:rStyle w:val="fontstyle01"/>
        </w:rPr>
        <w:t>Установление границ земельных участков на местности следует выполнять в соответствии с требованиями федерального законодательства ПП РФ №688 от 20 августа 2009г.</w:t>
      </w: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</w:rPr>
      </w:pPr>
      <w:r w:rsidRPr="00C61C05">
        <w:rPr>
          <w:rStyle w:val="fontstyle01"/>
        </w:rPr>
        <w:t>Вынос межевых знаков на местность необходимо выполнить в комплексе землеустроительных работ с обеспечением мер по уведомлению заинтересованных лиц и согласованию с ними границ.</w:t>
      </w:r>
    </w:p>
    <w:p w:rsidR="002C1D4C" w:rsidRDefault="002C1D4C" w:rsidP="00C61C05">
      <w:pPr>
        <w:spacing w:after="0" w:line="360" w:lineRule="auto"/>
        <w:jc w:val="both"/>
        <w:rPr>
          <w:rStyle w:val="fontstyle01"/>
        </w:rPr>
      </w:pPr>
    </w:p>
    <w:p w:rsidR="00C61C05" w:rsidRPr="002C1D4C" w:rsidRDefault="00C61C05" w:rsidP="00C61C05">
      <w:pPr>
        <w:spacing w:after="0" w:line="360" w:lineRule="auto"/>
        <w:jc w:val="both"/>
        <w:rPr>
          <w:rStyle w:val="fontstyle01"/>
          <w:b/>
        </w:rPr>
      </w:pPr>
      <w:r w:rsidRPr="002C1D4C">
        <w:rPr>
          <w:rStyle w:val="fontstyle01"/>
          <w:b/>
        </w:rPr>
        <w:t>1.</w:t>
      </w:r>
      <w:r w:rsidR="002C1D4C" w:rsidRPr="002C1D4C">
        <w:rPr>
          <w:rStyle w:val="fontstyle01"/>
          <w:b/>
        </w:rPr>
        <w:t>6</w:t>
      </w:r>
      <w:r w:rsidRPr="002C1D4C">
        <w:rPr>
          <w:rStyle w:val="fontstyle01"/>
          <w:b/>
        </w:rPr>
        <w:tab/>
        <w:t>Сервитуты и иные обременения</w:t>
      </w:r>
    </w:p>
    <w:p w:rsidR="00C61C05" w:rsidRPr="002C1D4C" w:rsidRDefault="00C61C05" w:rsidP="009D6953">
      <w:pPr>
        <w:spacing w:after="0" w:line="360" w:lineRule="auto"/>
        <w:jc w:val="both"/>
        <w:rPr>
          <w:rStyle w:val="fontstyle01"/>
        </w:rPr>
      </w:pPr>
      <w:r w:rsidRPr="00C61C05">
        <w:rPr>
          <w:rStyle w:val="fontstyle01"/>
        </w:rPr>
        <w:t xml:space="preserve">На </w:t>
      </w:r>
      <w:r w:rsidRPr="002C1D4C">
        <w:rPr>
          <w:rStyle w:val="fontstyle01"/>
        </w:rPr>
        <w:t>проектируемом участке обременения и сервитуты отсутствуют.</w:t>
      </w:r>
    </w:p>
    <w:p w:rsidR="002C1D4C" w:rsidRDefault="002C1D4C" w:rsidP="009D6953">
      <w:pPr>
        <w:shd w:val="clear" w:color="auto" w:fill="FFFFFF"/>
        <w:jc w:val="both"/>
        <w:rPr>
          <w:rStyle w:val="fontstyle01"/>
        </w:rPr>
      </w:pPr>
      <w:r w:rsidRPr="002C1D4C">
        <w:rPr>
          <w:rStyle w:val="fontstyle01"/>
        </w:rPr>
        <w:t xml:space="preserve">На проектируемом участке установлена зона с особыми условиями использования территории. </w:t>
      </w:r>
    </w:p>
    <w:p w:rsidR="002C1D4C" w:rsidRDefault="002C1D4C" w:rsidP="009D6953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D4C">
        <w:rPr>
          <w:rStyle w:val="fontstyle01"/>
        </w:rPr>
        <w:t xml:space="preserve">Вид: </w:t>
      </w:r>
      <w:r w:rsidRPr="002C1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Санитарно-защитная зона предприятий, сооружений и иных объектов; Зоны защиты населения</w:t>
      </w:r>
    </w:p>
    <w:p w:rsidR="002C1D4C" w:rsidRDefault="002C1D4C" w:rsidP="009D6953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Реестровый номер: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54:32-6.364</w:t>
      </w:r>
    </w:p>
    <w:p w:rsidR="002C1D4C" w:rsidRDefault="002C1D4C" w:rsidP="009D6953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2C1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</w:t>
      </w:r>
      <w:proofErr w:type="gramEnd"/>
      <w:r w:rsidRPr="002C1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анитарно</w:t>
      </w:r>
      <w:proofErr w:type="spellEnd"/>
      <w:r w:rsidRPr="002C1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-защитная зона для объекта Акционерное общество "</w:t>
      </w:r>
      <w:proofErr w:type="spellStart"/>
      <w:r w:rsidRPr="002C1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Виртекс</w:t>
      </w:r>
      <w:proofErr w:type="spellEnd"/>
      <w:r w:rsidRPr="002C1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для </w:t>
      </w:r>
      <w:proofErr w:type="spellStart"/>
      <w:r w:rsidRPr="002C1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промплощадки</w:t>
      </w:r>
      <w:proofErr w:type="spellEnd"/>
      <w:r w:rsidRPr="002C1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расположенной по адресу: Новосибирская область, г. Бердск, переулок Восточный, д. 3. Кадастровый номер участка - 54:32:010659:270</w:t>
      </w:r>
    </w:p>
    <w:p w:rsidR="00C61C05" w:rsidRPr="00C61C05" w:rsidRDefault="002C1D4C" w:rsidP="009D6953">
      <w:pPr>
        <w:shd w:val="clear" w:color="auto" w:fill="FFFFFF"/>
        <w:jc w:val="both"/>
        <w:rPr>
          <w:rStyle w:val="fontstyle01"/>
        </w:rPr>
      </w:pPr>
      <w:r w:rsidRPr="002C1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Ограничение: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Запрещается производить всякого рода </w:t>
      </w:r>
      <w:proofErr w:type="gramStart"/>
      <w:r w:rsidRPr="002C1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</w:t>
      </w:r>
      <w:proofErr w:type="gramEnd"/>
      <w:r w:rsidRPr="002C1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перечисленные в Правилах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03.03.2018г.№222: п. 5. В границах санитарно-защитной зоны не допускается использования земельных участков в целях: а)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</w:t>
      </w:r>
      <w:r w:rsidRPr="002C1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назначения и для ведения дачного хозяйства и садоводства; </w:t>
      </w:r>
      <w:proofErr w:type="gramStart"/>
      <w:r w:rsidRPr="002C1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</w:t>
      </w:r>
      <w:proofErr w:type="gramEnd"/>
      <w:r w:rsidRPr="002C1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  <w:r w:rsidRPr="00C61C05">
        <w:rPr>
          <w:rStyle w:val="fontstyle01"/>
        </w:rPr>
        <w:t xml:space="preserve"> </w:t>
      </w:r>
    </w:p>
    <w:p w:rsidR="00C61C05" w:rsidRPr="002C1D4C" w:rsidRDefault="002C1D4C" w:rsidP="00C61C05">
      <w:pPr>
        <w:spacing w:after="0" w:line="360" w:lineRule="auto"/>
        <w:jc w:val="both"/>
        <w:rPr>
          <w:rStyle w:val="fontstyle01"/>
          <w:b/>
        </w:rPr>
      </w:pPr>
      <w:r w:rsidRPr="002C1D4C">
        <w:rPr>
          <w:rStyle w:val="fontstyle01"/>
          <w:b/>
        </w:rPr>
        <w:t>1</w:t>
      </w:r>
      <w:r w:rsidR="00C61C05" w:rsidRPr="002C1D4C">
        <w:rPr>
          <w:rStyle w:val="fontstyle01"/>
          <w:b/>
        </w:rPr>
        <w:t>.</w:t>
      </w:r>
      <w:r w:rsidRPr="002C1D4C">
        <w:rPr>
          <w:rStyle w:val="fontstyle01"/>
          <w:b/>
        </w:rPr>
        <w:t>7</w:t>
      </w:r>
      <w:r w:rsidR="00C61C05" w:rsidRPr="002C1D4C">
        <w:rPr>
          <w:rStyle w:val="fontstyle01"/>
          <w:b/>
        </w:rPr>
        <w:tab/>
        <w:t>Формирование красных линий</w:t>
      </w: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</w:rPr>
      </w:pPr>
      <w:r w:rsidRPr="00C61C05">
        <w:rPr>
          <w:rStyle w:val="fontstyle01"/>
        </w:rPr>
        <w:t>Формирование красных линий и сервитутов рассматриваемой территории не требуется.</w:t>
      </w: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</w:rPr>
      </w:pPr>
      <w:r w:rsidRPr="00C61C05">
        <w:rPr>
          <w:rStyle w:val="fontstyle01"/>
        </w:rPr>
        <w:t xml:space="preserve"> </w:t>
      </w:r>
    </w:p>
    <w:p w:rsidR="00C61C05" w:rsidRPr="002C1D4C" w:rsidRDefault="002C1D4C" w:rsidP="00C61C05">
      <w:pPr>
        <w:spacing w:after="0" w:line="360" w:lineRule="auto"/>
        <w:jc w:val="both"/>
        <w:rPr>
          <w:rStyle w:val="fontstyle01"/>
          <w:b/>
        </w:rPr>
      </w:pPr>
      <w:r w:rsidRPr="002C1D4C">
        <w:rPr>
          <w:rStyle w:val="fontstyle01"/>
          <w:b/>
        </w:rPr>
        <w:t>1</w:t>
      </w:r>
      <w:r w:rsidR="00C61C05" w:rsidRPr="002C1D4C">
        <w:rPr>
          <w:rStyle w:val="fontstyle01"/>
          <w:b/>
        </w:rPr>
        <w:t>.</w:t>
      </w:r>
      <w:r w:rsidRPr="002C1D4C">
        <w:rPr>
          <w:rStyle w:val="fontstyle01"/>
          <w:b/>
        </w:rPr>
        <w:t>8</w:t>
      </w:r>
      <w:r w:rsidR="00C61C05" w:rsidRPr="002C1D4C">
        <w:rPr>
          <w:rStyle w:val="fontstyle01"/>
          <w:b/>
        </w:rPr>
        <w:tab/>
        <w:t>Правовой статус объектов межевания.</w:t>
      </w: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</w:rPr>
      </w:pPr>
      <w:r w:rsidRPr="00C61C05">
        <w:rPr>
          <w:rStyle w:val="fontstyle01"/>
        </w:rPr>
        <w:t xml:space="preserve">В границах проектируемой территории присутствуют объекты </w:t>
      </w:r>
      <w:proofErr w:type="gramStart"/>
      <w:r w:rsidRPr="00C61C05">
        <w:rPr>
          <w:rStyle w:val="fontstyle01"/>
        </w:rPr>
        <w:t>недвижимости</w:t>
      </w:r>
      <w:proofErr w:type="gramEnd"/>
      <w:r w:rsidR="002C1D4C">
        <w:rPr>
          <w:rStyle w:val="fontstyle01"/>
        </w:rPr>
        <w:t xml:space="preserve"> </w:t>
      </w:r>
      <w:r w:rsidRPr="00C61C05">
        <w:rPr>
          <w:rStyle w:val="fontstyle01"/>
        </w:rPr>
        <w:t>поставленные на учет ранее. Объекты самовольного размещения отсутствуют.</w:t>
      </w: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</w:rPr>
      </w:pPr>
    </w:p>
    <w:p w:rsidR="00C61C05" w:rsidRPr="002C1D4C" w:rsidRDefault="002C1D4C" w:rsidP="00C61C05">
      <w:pPr>
        <w:spacing w:after="0" w:line="360" w:lineRule="auto"/>
        <w:jc w:val="both"/>
        <w:rPr>
          <w:rStyle w:val="fontstyle01"/>
          <w:b/>
        </w:rPr>
      </w:pPr>
      <w:r w:rsidRPr="002C1D4C">
        <w:rPr>
          <w:rStyle w:val="fontstyle01"/>
          <w:b/>
        </w:rPr>
        <w:t>1</w:t>
      </w:r>
      <w:r w:rsidR="00C61C05" w:rsidRPr="002C1D4C">
        <w:rPr>
          <w:rStyle w:val="fontstyle01"/>
          <w:b/>
        </w:rPr>
        <w:t>.</w:t>
      </w:r>
      <w:r w:rsidRPr="002C1D4C">
        <w:rPr>
          <w:rStyle w:val="fontstyle01"/>
          <w:b/>
        </w:rPr>
        <w:t>9</w:t>
      </w:r>
      <w:r w:rsidR="00C61C05" w:rsidRPr="002C1D4C">
        <w:rPr>
          <w:rStyle w:val="fontstyle01"/>
          <w:b/>
        </w:rPr>
        <w:tab/>
        <w:t>Основные показатели по проекту межевания</w:t>
      </w: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</w:rPr>
      </w:pPr>
      <w:r w:rsidRPr="00C61C05">
        <w:rPr>
          <w:rStyle w:val="fontstyle01"/>
        </w:rPr>
        <w:t>Настоящий проект обеспечивает равные права и возможности правообладателей земельных участков в соответствии с действующим законодательством. Сформированные границы земельных участков позволяют обеспечить необходимые требования по содержанию и обслуживанию объектов в условиях сложившейся планировочной системы территории проектирования.</w:t>
      </w:r>
    </w:p>
    <w:p w:rsidR="00C61C05" w:rsidRPr="00C61C05" w:rsidRDefault="00C61C05" w:rsidP="00C61C05">
      <w:pPr>
        <w:spacing w:after="0" w:line="360" w:lineRule="auto"/>
        <w:jc w:val="both"/>
        <w:rPr>
          <w:rStyle w:val="fontstyle01"/>
        </w:rPr>
      </w:pPr>
    </w:p>
    <w:p w:rsidR="00C61C05" w:rsidRDefault="00C61C05" w:rsidP="00C61C05">
      <w:pPr>
        <w:spacing w:after="0" w:line="360" w:lineRule="auto"/>
        <w:jc w:val="both"/>
        <w:rPr>
          <w:rStyle w:val="fontstyle01"/>
        </w:rPr>
      </w:pPr>
    </w:p>
    <w:p w:rsidR="00C61C05" w:rsidRDefault="00C61C05" w:rsidP="00287A5E">
      <w:pPr>
        <w:spacing w:after="0" w:line="360" w:lineRule="auto"/>
        <w:jc w:val="right"/>
        <w:rPr>
          <w:rStyle w:val="fontstyle01"/>
        </w:rPr>
      </w:pPr>
    </w:p>
    <w:p w:rsidR="00C61C05" w:rsidRDefault="00C61C05" w:rsidP="00287A5E">
      <w:pPr>
        <w:spacing w:after="0" w:line="360" w:lineRule="auto"/>
        <w:jc w:val="right"/>
        <w:rPr>
          <w:rStyle w:val="fontstyle01"/>
        </w:rPr>
      </w:pPr>
    </w:p>
    <w:p w:rsidR="00C61C05" w:rsidRDefault="00C61C05" w:rsidP="00287A5E">
      <w:pPr>
        <w:spacing w:after="0" w:line="360" w:lineRule="auto"/>
        <w:jc w:val="right"/>
        <w:rPr>
          <w:rStyle w:val="fontstyle01"/>
        </w:rPr>
      </w:pPr>
    </w:p>
    <w:p w:rsidR="00F33802" w:rsidRDefault="00F33802" w:rsidP="00287A5E">
      <w:pPr>
        <w:spacing w:after="0" w:line="360" w:lineRule="auto"/>
        <w:jc w:val="right"/>
        <w:rPr>
          <w:rStyle w:val="fontstyle01"/>
        </w:rPr>
      </w:pPr>
    </w:p>
    <w:p w:rsidR="00F33802" w:rsidRDefault="00F33802" w:rsidP="00287A5E">
      <w:pPr>
        <w:spacing w:after="0" w:line="360" w:lineRule="auto"/>
        <w:jc w:val="right"/>
        <w:rPr>
          <w:rStyle w:val="fontstyle01"/>
        </w:rPr>
      </w:pPr>
    </w:p>
    <w:p w:rsidR="00F33802" w:rsidRDefault="00F33802" w:rsidP="00287A5E">
      <w:pPr>
        <w:spacing w:after="0" w:line="360" w:lineRule="auto"/>
        <w:jc w:val="right"/>
        <w:rPr>
          <w:rStyle w:val="fontstyle01"/>
        </w:rPr>
      </w:pPr>
    </w:p>
    <w:p w:rsidR="00F33802" w:rsidRDefault="00F33802" w:rsidP="00287A5E">
      <w:pPr>
        <w:spacing w:after="0" w:line="360" w:lineRule="auto"/>
        <w:jc w:val="right"/>
        <w:rPr>
          <w:rStyle w:val="fontstyle01"/>
        </w:rPr>
      </w:pPr>
    </w:p>
    <w:p w:rsidR="00F33802" w:rsidRDefault="00F33802" w:rsidP="00287A5E">
      <w:pPr>
        <w:spacing w:after="0" w:line="360" w:lineRule="auto"/>
        <w:jc w:val="right"/>
        <w:rPr>
          <w:rStyle w:val="fontstyle01"/>
        </w:rPr>
      </w:pPr>
    </w:p>
    <w:p w:rsidR="00F33802" w:rsidRDefault="00F33802" w:rsidP="00287A5E">
      <w:pPr>
        <w:spacing w:after="0" w:line="360" w:lineRule="auto"/>
        <w:jc w:val="right"/>
        <w:rPr>
          <w:rStyle w:val="fontstyle01"/>
        </w:rPr>
      </w:pPr>
    </w:p>
    <w:p w:rsidR="00F33802" w:rsidRDefault="00F33802" w:rsidP="00287A5E">
      <w:pPr>
        <w:spacing w:after="0" w:line="360" w:lineRule="auto"/>
        <w:jc w:val="right"/>
        <w:rPr>
          <w:rStyle w:val="fontstyle01"/>
        </w:rPr>
      </w:pPr>
    </w:p>
    <w:p w:rsidR="00C61C05" w:rsidRDefault="00C61C05" w:rsidP="00287A5E">
      <w:pPr>
        <w:spacing w:after="0" w:line="360" w:lineRule="auto"/>
        <w:jc w:val="right"/>
        <w:rPr>
          <w:rStyle w:val="fontstyle01"/>
        </w:rPr>
      </w:pPr>
    </w:p>
    <w:p w:rsidR="00287A5E" w:rsidRPr="009D6953" w:rsidRDefault="00287A5E" w:rsidP="00287A5E">
      <w:pPr>
        <w:spacing w:after="0" w:line="360" w:lineRule="auto"/>
        <w:jc w:val="right"/>
        <w:rPr>
          <w:rStyle w:val="fontstyle01"/>
          <w:sz w:val="20"/>
          <w:szCs w:val="20"/>
        </w:rPr>
      </w:pPr>
      <w:r w:rsidRPr="00D87057">
        <w:rPr>
          <w:rStyle w:val="fontstyle01"/>
        </w:rPr>
        <w:lastRenderedPageBreak/>
        <w:t>Приложение 1</w:t>
      </w:r>
      <w:r w:rsidRPr="00D87057">
        <w:rPr>
          <w:color w:val="000000"/>
          <w:sz w:val="24"/>
          <w:szCs w:val="24"/>
        </w:rPr>
        <w:br/>
      </w:r>
      <w:r w:rsidRPr="009D6953">
        <w:rPr>
          <w:rStyle w:val="fontstyle01"/>
          <w:sz w:val="20"/>
          <w:szCs w:val="20"/>
        </w:rPr>
        <w:t>к проекту межевания территории земельного</w:t>
      </w:r>
    </w:p>
    <w:p w:rsidR="00287A5E" w:rsidRPr="009D6953" w:rsidRDefault="00287A5E" w:rsidP="00287A5E">
      <w:pPr>
        <w:spacing w:after="0" w:line="360" w:lineRule="auto"/>
        <w:jc w:val="right"/>
        <w:rPr>
          <w:rStyle w:val="fontstyle01"/>
          <w:sz w:val="20"/>
          <w:szCs w:val="20"/>
        </w:rPr>
      </w:pPr>
      <w:r w:rsidRPr="009D6953">
        <w:rPr>
          <w:rStyle w:val="fontstyle01"/>
          <w:sz w:val="20"/>
          <w:szCs w:val="20"/>
        </w:rPr>
        <w:t xml:space="preserve"> участка с кадастровым номером 54:32:010659:407</w:t>
      </w:r>
    </w:p>
    <w:p w:rsidR="00287A5E" w:rsidRPr="009D6953" w:rsidRDefault="00287A5E" w:rsidP="00287A5E">
      <w:pPr>
        <w:spacing w:after="0" w:line="360" w:lineRule="auto"/>
        <w:jc w:val="right"/>
        <w:rPr>
          <w:rStyle w:val="fontstyle01"/>
          <w:sz w:val="20"/>
          <w:szCs w:val="20"/>
        </w:rPr>
      </w:pPr>
      <w:r w:rsidRPr="009D6953">
        <w:rPr>
          <w:rStyle w:val="fontstyle01"/>
          <w:sz w:val="20"/>
          <w:szCs w:val="20"/>
        </w:rPr>
        <w:t>кадастрового квартала 54:32:010659</w:t>
      </w:r>
    </w:p>
    <w:p w:rsidR="00287A5E" w:rsidRPr="009D6953" w:rsidRDefault="00287A5E" w:rsidP="00287A5E">
      <w:pPr>
        <w:spacing w:after="0" w:line="360" w:lineRule="auto"/>
        <w:jc w:val="right"/>
        <w:rPr>
          <w:rStyle w:val="fontstyle01"/>
          <w:sz w:val="20"/>
          <w:szCs w:val="20"/>
        </w:rPr>
      </w:pPr>
      <w:r w:rsidRPr="009D6953">
        <w:rPr>
          <w:rStyle w:val="fontstyle01"/>
          <w:sz w:val="20"/>
          <w:szCs w:val="20"/>
        </w:rPr>
        <w:t>Новосибирская область, г. Бердск, в районе пер. Восточный</w:t>
      </w:r>
    </w:p>
    <w:p w:rsidR="00287A5E" w:rsidRPr="00D87057" w:rsidRDefault="00287A5E" w:rsidP="00287A5E">
      <w:pPr>
        <w:spacing w:after="0" w:line="360" w:lineRule="auto"/>
        <w:jc w:val="both"/>
        <w:rPr>
          <w:rStyle w:val="fontstyle01"/>
        </w:rPr>
      </w:pPr>
    </w:p>
    <w:p w:rsidR="00287A5E" w:rsidRPr="00D87057" w:rsidRDefault="00287A5E" w:rsidP="00287A5E">
      <w:pPr>
        <w:spacing w:after="0" w:line="360" w:lineRule="auto"/>
        <w:jc w:val="both"/>
        <w:rPr>
          <w:rStyle w:val="fontstyle01"/>
        </w:rPr>
      </w:pPr>
    </w:p>
    <w:p w:rsidR="00287A5E" w:rsidRPr="00D87057" w:rsidRDefault="00287A5E" w:rsidP="00287A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A5E" w:rsidRPr="00D87057" w:rsidRDefault="00287A5E" w:rsidP="00287A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A5E" w:rsidRPr="00D87057" w:rsidRDefault="00287A5E" w:rsidP="00287A5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7057">
        <w:rPr>
          <w:rFonts w:ascii="Times New Roman" w:hAnsi="Times New Roman" w:cs="Times New Roman"/>
          <w:sz w:val="24"/>
          <w:szCs w:val="24"/>
        </w:rPr>
        <w:t>СВЕДЕНИЯ</w:t>
      </w:r>
    </w:p>
    <w:p w:rsidR="00287A5E" w:rsidRPr="00D87057" w:rsidRDefault="00287A5E" w:rsidP="00287A5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7057">
        <w:rPr>
          <w:rFonts w:ascii="Times New Roman" w:hAnsi="Times New Roman" w:cs="Times New Roman"/>
          <w:sz w:val="24"/>
          <w:szCs w:val="24"/>
        </w:rPr>
        <w:t>об образуе</w:t>
      </w:r>
      <w:r w:rsidR="00497FD3" w:rsidRPr="00D87057">
        <w:rPr>
          <w:rFonts w:ascii="Times New Roman" w:hAnsi="Times New Roman" w:cs="Times New Roman"/>
          <w:sz w:val="24"/>
          <w:szCs w:val="24"/>
        </w:rPr>
        <w:t>мом</w:t>
      </w:r>
      <w:r w:rsidRPr="00D87057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497FD3" w:rsidRPr="00D87057">
        <w:rPr>
          <w:rFonts w:ascii="Times New Roman" w:hAnsi="Times New Roman" w:cs="Times New Roman"/>
          <w:sz w:val="24"/>
          <w:szCs w:val="24"/>
        </w:rPr>
        <w:t>ом</w:t>
      </w:r>
      <w:r w:rsidRPr="00D87057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497FD3" w:rsidRPr="00D87057">
        <w:rPr>
          <w:rFonts w:ascii="Times New Roman" w:hAnsi="Times New Roman" w:cs="Times New Roman"/>
          <w:sz w:val="24"/>
          <w:szCs w:val="24"/>
        </w:rPr>
        <w:t>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64"/>
        <w:gridCol w:w="2114"/>
        <w:gridCol w:w="1711"/>
        <w:gridCol w:w="1853"/>
        <w:gridCol w:w="2229"/>
      </w:tblGrid>
      <w:tr w:rsidR="00CA0B7C" w:rsidRPr="00D87057" w:rsidTr="00287A5E">
        <w:tc>
          <w:tcPr>
            <w:tcW w:w="1914" w:type="dxa"/>
          </w:tcPr>
          <w:p w:rsidR="00287A5E" w:rsidRPr="00D87057" w:rsidRDefault="00287A5E" w:rsidP="0028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Условный</w:t>
            </w:r>
          </w:p>
          <w:p w:rsidR="00287A5E" w:rsidRPr="00D87057" w:rsidRDefault="00287A5E" w:rsidP="0028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287A5E" w:rsidRPr="00D87057" w:rsidRDefault="00287A5E" w:rsidP="0028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</w:p>
          <w:p w:rsidR="00287A5E" w:rsidRPr="00D87057" w:rsidRDefault="00287A5E" w:rsidP="0028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на чертеже межевания территории</w:t>
            </w:r>
          </w:p>
        </w:tc>
        <w:tc>
          <w:tcPr>
            <w:tcW w:w="1914" w:type="dxa"/>
          </w:tcPr>
          <w:p w:rsidR="00287A5E" w:rsidRPr="00D87057" w:rsidRDefault="00287A5E" w:rsidP="0028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</w:t>
            </w:r>
          </w:p>
          <w:p w:rsidR="00287A5E" w:rsidRPr="00D87057" w:rsidRDefault="00287A5E" w:rsidP="0028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образуемого земельного участка</w:t>
            </w:r>
          </w:p>
        </w:tc>
        <w:tc>
          <w:tcPr>
            <w:tcW w:w="1914" w:type="dxa"/>
          </w:tcPr>
          <w:p w:rsidR="00287A5E" w:rsidRPr="00D87057" w:rsidRDefault="00287A5E" w:rsidP="0028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287A5E" w:rsidRPr="00D87057" w:rsidRDefault="00287A5E" w:rsidP="0028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образуемого земельного</w:t>
            </w:r>
          </w:p>
          <w:p w:rsidR="00287A5E" w:rsidRPr="00D87057" w:rsidRDefault="00287A5E" w:rsidP="0028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участка,</w:t>
            </w:r>
          </w:p>
          <w:p w:rsidR="00287A5E" w:rsidRPr="00F33802" w:rsidRDefault="00F33802" w:rsidP="0028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:rsidR="00287A5E" w:rsidRPr="00D87057" w:rsidRDefault="00287A5E" w:rsidP="0028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287A5E" w:rsidRPr="00D87057" w:rsidRDefault="00287A5E" w:rsidP="0028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1915" w:type="dxa"/>
          </w:tcPr>
          <w:p w:rsidR="00287A5E" w:rsidRPr="00D87057" w:rsidRDefault="00287A5E" w:rsidP="0028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Возможный способ образования</w:t>
            </w:r>
          </w:p>
          <w:p w:rsidR="00287A5E" w:rsidRPr="00D87057" w:rsidRDefault="00287A5E" w:rsidP="0028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</w:p>
        </w:tc>
      </w:tr>
      <w:tr w:rsidR="00CA0B7C" w:rsidRPr="00D87057" w:rsidTr="00287A5E">
        <w:tc>
          <w:tcPr>
            <w:tcW w:w="1914" w:type="dxa"/>
          </w:tcPr>
          <w:p w:rsidR="00287A5E" w:rsidRPr="00D87057" w:rsidRDefault="00287A5E" w:rsidP="0028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287A5E" w:rsidRPr="00D87057" w:rsidRDefault="00287A5E" w:rsidP="0028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287A5E" w:rsidRPr="00D87057" w:rsidRDefault="00287A5E" w:rsidP="0028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287A5E" w:rsidRPr="00D87057" w:rsidRDefault="00287A5E" w:rsidP="0028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287A5E" w:rsidRPr="00D87057" w:rsidRDefault="00287A5E" w:rsidP="0028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A0B7C" w:rsidRPr="00D87057" w:rsidTr="00287A5E">
        <w:tc>
          <w:tcPr>
            <w:tcW w:w="1914" w:type="dxa"/>
          </w:tcPr>
          <w:p w:rsidR="00287A5E" w:rsidRPr="00D87057" w:rsidRDefault="00287A5E" w:rsidP="00CA0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914" w:type="dxa"/>
          </w:tcPr>
          <w:p w:rsidR="00CA0B7C" w:rsidRPr="00D87057" w:rsidRDefault="00CA0B7C" w:rsidP="00CA0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70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Производственная</w:t>
            </w:r>
            <w:proofErr w:type="spellEnd"/>
          </w:p>
          <w:p w:rsidR="00287A5E" w:rsidRPr="00D87057" w:rsidRDefault="00CA0B7C" w:rsidP="00CA0B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870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деятельность</w:t>
            </w:r>
            <w:proofErr w:type="spellEnd"/>
          </w:p>
          <w:p w:rsidR="00CA0B7C" w:rsidRPr="00F33802" w:rsidRDefault="00F33802" w:rsidP="00CA0B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(6.0)</w:t>
            </w:r>
          </w:p>
        </w:tc>
        <w:tc>
          <w:tcPr>
            <w:tcW w:w="1914" w:type="dxa"/>
          </w:tcPr>
          <w:p w:rsidR="00287A5E" w:rsidRPr="00D87057" w:rsidRDefault="00287A5E" w:rsidP="00CA0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3753</w:t>
            </w:r>
          </w:p>
        </w:tc>
        <w:tc>
          <w:tcPr>
            <w:tcW w:w="1914" w:type="dxa"/>
          </w:tcPr>
          <w:p w:rsidR="00287A5E" w:rsidRPr="00D87057" w:rsidRDefault="00287A5E" w:rsidP="00CA0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г. Бердск, в районе пер. Восточный</w:t>
            </w:r>
          </w:p>
        </w:tc>
        <w:tc>
          <w:tcPr>
            <w:tcW w:w="1915" w:type="dxa"/>
          </w:tcPr>
          <w:p w:rsidR="00316C2B" w:rsidRPr="00D87057" w:rsidRDefault="00316C2B" w:rsidP="00CA0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Перераспределение земельного участка</w:t>
            </w:r>
          </w:p>
          <w:p w:rsidR="00316C2B" w:rsidRPr="00D87057" w:rsidRDefault="00316C2B" w:rsidP="00CA0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</w:t>
            </w:r>
          </w:p>
          <w:p w:rsidR="00316C2B" w:rsidRPr="00D87057" w:rsidRDefault="00316C2B" w:rsidP="00CA0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Style w:val="fontstyle01"/>
              </w:rPr>
              <w:t xml:space="preserve">54:32:010659:407 </w:t>
            </w: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и земель, государственная собственность на которые не</w:t>
            </w:r>
          </w:p>
          <w:p w:rsidR="00287A5E" w:rsidRPr="00D87057" w:rsidRDefault="00316C2B" w:rsidP="00CA0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разграничена</w:t>
            </w:r>
          </w:p>
        </w:tc>
      </w:tr>
    </w:tbl>
    <w:p w:rsidR="00287A5E" w:rsidRPr="00D87057" w:rsidRDefault="00287A5E" w:rsidP="00287A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A5E" w:rsidRPr="00D87057" w:rsidRDefault="00287A5E" w:rsidP="00287A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A5E" w:rsidRPr="00D87057" w:rsidRDefault="00287A5E" w:rsidP="00287A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161" w:rsidRPr="00D87057" w:rsidRDefault="00454161" w:rsidP="00287A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161" w:rsidRPr="00D87057" w:rsidRDefault="00454161" w:rsidP="00287A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161" w:rsidRPr="00D87057" w:rsidRDefault="00454161" w:rsidP="00287A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161" w:rsidRDefault="00454161" w:rsidP="00287A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6953" w:rsidRPr="009D6953" w:rsidRDefault="009D6953" w:rsidP="00287A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7057" w:rsidRDefault="00D87057" w:rsidP="00287A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87057" w:rsidRPr="00D87057" w:rsidRDefault="00D87057" w:rsidP="00287A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54161" w:rsidRPr="00D87057" w:rsidRDefault="00454161" w:rsidP="00287A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161" w:rsidRPr="00D87057" w:rsidRDefault="00454161" w:rsidP="00287A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7FD3" w:rsidRPr="009D6953" w:rsidRDefault="00497FD3" w:rsidP="00497FD3">
      <w:pPr>
        <w:spacing w:after="0" w:line="360" w:lineRule="auto"/>
        <w:jc w:val="right"/>
        <w:rPr>
          <w:rStyle w:val="fontstyle01"/>
          <w:sz w:val="20"/>
          <w:szCs w:val="20"/>
        </w:rPr>
      </w:pPr>
      <w:r w:rsidRPr="00D87057">
        <w:rPr>
          <w:rStyle w:val="fontstyle01"/>
        </w:rPr>
        <w:lastRenderedPageBreak/>
        <w:t>Приложение 2</w:t>
      </w:r>
      <w:r w:rsidRPr="00D87057">
        <w:rPr>
          <w:color w:val="000000"/>
          <w:sz w:val="24"/>
          <w:szCs w:val="24"/>
        </w:rPr>
        <w:br/>
      </w:r>
      <w:r w:rsidRPr="009D6953">
        <w:rPr>
          <w:rStyle w:val="fontstyle01"/>
          <w:sz w:val="20"/>
          <w:szCs w:val="20"/>
        </w:rPr>
        <w:t>к проекту межевания территории земельного</w:t>
      </w:r>
    </w:p>
    <w:p w:rsidR="00497FD3" w:rsidRPr="009D6953" w:rsidRDefault="00497FD3" w:rsidP="00497FD3">
      <w:pPr>
        <w:spacing w:after="0" w:line="360" w:lineRule="auto"/>
        <w:jc w:val="right"/>
        <w:rPr>
          <w:rStyle w:val="fontstyle01"/>
          <w:sz w:val="20"/>
          <w:szCs w:val="20"/>
        </w:rPr>
      </w:pPr>
      <w:r w:rsidRPr="009D6953">
        <w:rPr>
          <w:rStyle w:val="fontstyle01"/>
          <w:sz w:val="20"/>
          <w:szCs w:val="20"/>
        </w:rPr>
        <w:t xml:space="preserve"> участка с кадастровым номером 54:32:010659:407</w:t>
      </w:r>
    </w:p>
    <w:p w:rsidR="00497FD3" w:rsidRPr="009D6953" w:rsidRDefault="00497FD3" w:rsidP="00497FD3">
      <w:pPr>
        <w:spacing w:after="0" w:line="360" w:lineRule="auto"/>
        <w:jc w:val="right"/>
        <w:rPr>
          <w:rStyle w:val="fontstyle01"/>
          <w:sz w:val="20"/>
          <w:szCs w:val="20"/>
        </w:rPr>
      </w:pPr>
      <w:r w:rsidRPr="009D6953">
        <w:rPr>
          <w:rStyle w:val="fontstyle01"/>
          <w:sz w:val="20"/>
          <w:szCs w:val="20"/>
        </w:rPr>
        <w:t>кадастрового квартала 54:32:010659</w:t>
      </w:r>
    </w:p>
    <w:p w:rsidR="00497FD3" w:rsidRDefault="00497FD3" w:rsidP="00497FD3">
      <w:pPr>
        <w:spacing w:after="0" w:line="360" w:lineRule="auto"/>
        <w:jc w:val="right"/>
        <w:rPr>
          <w:rStyle w:val="fontstyle01"/>
        </w:rPr>
      </w:pPr>
      <w:r w:rsidRPr="009D6953">
        <w:rPr>
          <w:rStyle w:val="fontstyle01"/>
          <w:sz w:val="20"/>
          <w:szCs w:val="20"/>
        </w:rPr>
        <w:t>Новосибирская область, г. Бердск, в районе пер. Восточный</w:t>
      </w:r>
    </w:p>
    <w:p w:rsidR="009D6953" w:rsidRDefault="009D6953" w:rsidP="009D695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6953" w:rsidRPr="00D87057" w:rsidRDefault="009D6953" w:rsidP="009D695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7057">
        <w:rPr>
          <w:rFonts w:ascii="Times New Roman" w:hAnsi="Times New Roman" w:cs="Times New Roman"/>
          <w:sz w:val="24"/>
          <w:szCs w:val="24"/>
        </w:rPr>
        <w:t>СВЕДЕНИЯ</w:t>
      </w:r>
    </w:p>
    <w:p w:rsidR="009D6953" w:rsidRDefault="009D6953" w:rsidP="009D6953">
      <w:pPr>
        <w:spacing w:after="0" w:line="360" w:lineRule="auto"/>
        <w:jc w:val="center"/>
        <w:rPr>
          <w:rStyle w:val="fontstyle01"/>
        </w:rPr>
      </w:pPr>
      <w:r>
        <w:rPr>
          <w:rStyle w:val="fontstyle01"/>
        </w:rPr>
        <w:t>о к</w:t>
      </w:r>
      <w:r w:rsidRPr="00C61C05">
        <w:rPr>
          <w:rStyle w:val="fontstyle01"/>
        </w:rPr>
        <w:t>оординат</w:t>
      </w:r>
      <w:r>
        <w:rPr>
          <w:rStyle w:val="fontstyle01"/>
        </w:rPr>
        <w:t>ах</w:t>
      </w:r>
      <w:r w:rsidRPr="00C61C05">
        <w:rPr>
          <w:rStyle w:val="fontstyle01"/>
        </w:rPr>
        <w:t xml:space="preserve"> поворотных точек земельных участков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4111"/>
        <w:gridCol w:w="4501"/>
      </w:tblGrid>
      <w:tr w:rsidR="009D6953" w:rsidRPr="00D87057" w:rsidTr="002D1B90">
        <w:tc>
          <w:tcPr>
            <w:tcW w:w="959" w:type="dxa"/>
            <w:vMerge w:val="restart"/>
          </w:tcPr>
          <w:p w:rsidR="009D6953" w:rsidRPr="00D87057" w:rsidRDefault="009D6953" w:rsidP="002D1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D6953" w:rsidRPr="00D87057" w:rsidRDefault="009D6953" w:rsidP="002D1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точки</w:t>
            </w:r>
          </w:p>
        </w:tc>
        <w:tc>
          <w:tcPr>
            <w:tcW w:w="8612" w:type="dxa"/>
            <w:gridSpan w:val="2"/>
          </w:tcPr>
          <w:p w:rsidR="009D6953" w:rsidRPr="00D87057" w:rsidRDefault="009D6953" w:rsidP="002D1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</w:tr>
      <w:tr w:rsidR="009D6953" w:rsidRPr="00D87057" w:rsidTr="002D1B90">
        <w:tc>
          <w:tcPr>
            <w:tcW w:w="959" w:type="dxa"/>
            <w:vMerge/>
          </w:tcPr>
          <w:p w:rsidR="009D6953" w:rsidRPr="00D87057" w:rsidRDefault="009D6953" w:rsidP="002D1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D6953" w:rsidRPr="00D87057" w:rsidRDefault="009D6953" w:rsidP="002D1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501" w:type="dxa"/>
          </w:tcPr>
          <w:p w:rsidR="009D6953" w:rsidRPr="00D87057" w:rsidRDefault="009D6953" w:rsidP="002D1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:rsidR="009D6953" w:rsidRPr="00D87057" w:rsidTr="002D1B90">
        <w:tc>
          <w:tcPr>
            <w:tcW w:w="959" w:type="dxa"/>
          </w:tcPr>
          <w:p w:rsidR="009D6953" w:rsidRPr="00D87057" w:rsidRDefault="009D6953" w:rsidP="002D1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</w:tcPr>
          <w:p w:rsidR="009D6953" w:rsidRPr="00D87057" w:rsidRDefault="009D6953" w:rsidP="002D1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501" w:type="dxa"/>
          </w:tcPr>
          <w:p w:rsidR="009D6953" w:rsidRPr="00D87057" w:rsidRDefault="009D6953" w:rsidP="002D1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70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9D6953" w:rsidRPr="00D87057" w:rsidTr="002D1B90">
        <w:tc>
          <w:tcPr>
            <w:tcW w:w="959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67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</w:rPr>
            </w:pPr>
            <w:r w:rsidRPr="00D7670D">
              <w:rPr>
                <w:rFonts w:ascii="Times New Roman" w:hAnsi="Times New Roman" w:cs="Times New Roman"/>
              </w:rPr>
              <w:t>455276.29</w:t>
            </w:r>
          </w:p>
        </w:tc>
        <w:tc>
          <w:tcPr>
            <w:tcW w:w="4501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</w:rPr>
            </w:pPr>
            <w:r w:rsidRPr="00D7670D">
              <w:rPr>
                <w:rFonts w:ascii="Times New Roman" w:hAnsi="Times New Roman" w:cs="Times New Roman"/>
              </w:rPr>
              <w:t>4211718.17</w:t>
            </w:r>
          </w:p>
        </w:tc>
      </w:tr>
      <w:tr w:rsidR="009D6953" w:rsidRPr="00D87057" w:rsidTr="002D1B90">
        <w:tc>
          <w:tcPr>
            <w:tcW w:w="959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67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1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</w:rPr>
            </w:pPr>
            <w:r w:rsidRPr="00D7670D">
              <w:rPr>
                <w:rFonts w:ascii="Times New Roman" w:hAnsi="Times New Roman" w:cs="Times New Roman"/>
              </w:rPr>
              <w:t>455276.40</w:t>
            </w:r>
          </w:p>
        </w:tc>
        <w:tc>
          <w:tcPr>
            <w:tcW w:w="4501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</w:rPr>
            </w:pPr>
            <w:r w:rsidRPr="00D7670D">
              <w:rPr>
                <w:rFonts w:ascii="Times New Roman" w:hAnsi="Times New Roman" w:cs="Times New Roman"/>
              </w:rPr>
              <w:t>4211731.79</w:t>
            </w:r>
          </w:p>
        </w:tc>
      </w:tr>
      <w:tr w:rsidR="009D6953" w:rsidRPr="00D87057" w:rsidTr="002D1B90">
        <w:tc>
          <w:tcPr>
            <w:tcW w:w="959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67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1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</w:rPr>
            </w:pPr>
            <w:r w:rsidRPr="00D7670D">
              <w:rPr>
                <w:rFonts w:ascii="Times New Roman" w:hAnsi="Times New Roman" w:cs="Times New Roman"/>
              </w:rPr>
              <w:t>455276.47</w:t>
            </w:r>
          </w:p>
        </w:tc>
        <w:tc>
          <w:tcPr>
            <w:tcW w:w="4501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</w:rPr>
            </w:pPr>
            <w:r w:rsidRPr="00D7670D">
              <w:rPr>
                <w:rFonts w:ascii="Times New Roman" w:hAnsi="Times New Roman" w:cs="Times New Roman"/>
              </w:rPr>
              <w:t>4211741.11</w:t>
            </w:r>
          </w:p>
        </w:tc>
      </w:tr>
      <w:tr w:rsidR="009D6953" w:rsidRPr="00D87057" w:rsidTr="002D1B90">
        <w:tc>
          <w:tcPr>
            <w:tcW w:w="959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67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1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</w:rPr>
            </w:pPr>
            <w:r w:rsidRPr="00D7670D">
              <w:rPr>
                <w:rFonts w:ascii="Times New Roman" w:hAnsi="Times New Roman" w:cs="Times New Roman"/>
              </w:rPr>
              <w:t>455239.48</w:t>
            </w:r>
          </w:p>
        </w:tc>
        <w:tc>
          <w:tcPr>
            <w:tcW w:w="4501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</w:rPr>
            </w:pPr>
            <w:r w:rsidRPr="00D7670D">
              <w:rPr>
                <w:rFonts w:ascii="Times New Roman" w:hAnsi="Times New Roman" w:cs="Times New Roman"/>
              </w:rPr>
              <w:t>4211740.42</w:t>
            </w:r>
          </w:p>
        </w:tc>
      </w:tr>
      <w:tr w:rsidR="009D6953" w:rsidRPr="00D87057" w:rsidTr="002D1B90">
        <w:tc>
          <w:tcPr>
            <w:tcW w:w="959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67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1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</w:rPr>
            </w:pPr>
            <w:r w:rsidRPr="00D7670D">
              <w:rPr>
                <w:rFonts w:ascii="Times New Roman" w:hAnsi="Times New Roman" w:cs="Times New Roman"/>
              </w:rPr>
              <w:t>455233.42</w:t>
            </w:r>
          </w:p>
        </w:tc>
        <w:tc>
          <w:tcPr>
            <w:tcW w:w="4501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</w:rPr>
            </w:pPr>
            <w:r w:rsidRPr="00D7670D">
              <w:rPr>
                <w:rFonts w:ascii="Times New Roman" w:hAnsi="Times New Roman" w:cs="Times New Roman"/>
              </w:rPr>
              <w:t>4211740.51</w:t>
            </w:r>
          </w:p>
        </w:tc>
      </w:tr>
      <w:tr w:rsidR="009D6953" w:rsidRPr="00D87057" w:rsidTr="002D1B90">
        <w:tc>
          <w:tcPr>
            <w:tcW w:w="959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67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1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</w:rPr>
            </w:pPr>
            <w:r w:rsidRPr="00D7670D">
              <w:rPr>
                <w:rFonts w:ascii="Times New Roman" w:hAnsi="Times New Roman" w:cs="Times New Roman"/>
              </w:rPr>
              <w:t>455233.37</w:t>
            </w:r>
          </w:p>
        </w:tc>
        <w:tc>
          <w:tcPr>
            <w:tcW w:w="4501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</w:rPr>
            </w:pPr>
            <w:r w:rsidRPr="00D7670D">
              <w:rPr>
                <w:rFonts w:ascii="Times New Roman" w:hAnsi="Times New Roman" w:cs="Times New Roman"/>
              </w:rPr>
              <w:t>4211745.75</w:t>
            </w:r>
          </w:p>
        </w:tc>
      </w:tr>
      <w:tr w:rsidR="009D6953" w:rsidRPr="00D87057" w:rsidTr="002D1B90">
        <w:tc>
          <w:tcPr>
            <w:tcW w:w="959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67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1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</w:rPr>
            </w:pPr>
            <w:r w:rsidRPr="00D7670D">
              <w:rPr>
                <w:rFonts w:ascii="Times New Roman" w:hAnsi="Times New Roman" w:cs="Times New Roman"/>
              </w:rPr>
              <w:t>455227.93</w:t>
            </w:r>
          </w:p>
        </w:tc>
        <w:tc>
          <w:tcPr>
            <w:tcW w:w="4501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</w:rPr>
            </w:pPr>
            <w:r w:rsidRPr="00D7670D">
              <w:rPr>
                <w:rFonts w:ascii="Times New Roman" w:hAnsi="Times New Roman" w:cs="Times New Roman"/>
              </w:rPr>
              <w:t>4211739.12</w:t>
            </w:r>
          </w:p>
        </w:tc>
      </w:tr>
      <w:tr w:rsidR="009D6953" w:rsidRPr="00D87057" w:rsidTr="002D1B90">
        <w:tc>
          <w:tcPr>
            <w:tcW w:w="959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67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1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</w:rPr>
            </w:pPr>
            <w:r w:rsidRPr="00D7670D">
              <w:rPr>
                <w:rFonts w:ascii="Times New Roman" w:hAnsi="Times New Roman" w:cs="Times New Roman"/>
              </w:rPr>
              <w:t>455102.03</w:t>
            </w:r>
          </w:p>
        </w:tc>
        <w:tc>
          <w:tcPr>
            <w:tcW w:w="4501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</w:rPr>
            </w:pPr>
            <w:r w:rsidRPr="00D7670D">
              <w:rPr>
                <w:rFonts w:ascii="Times New Roman" w:hAnsi="Times New Roman" w:cs="Times New Roman"/>
              </w:rPr>
              <w:t>4211739.85</w:t>
            </w:r>
          </w:p>
        </w:tc>
      </w:tr>
      <w:tr w:rsidR="009D6953" w:rsidRPr="00D87057" w:rsidTr="002D1B90">
        <w:tc>
          <w:tcPr>
            <w:tcW w:w="959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67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111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</w:rPr>
            </w:pPr>
            <w:r w:rsidRPr="00D7670D">
              <w:rPr>
                <w:rFonts w:ascii="Times New Roman" w:hAnsi="Times New Roman" w:cs="Times New Roman"/>
              </w:rPr>
              <w:t>455098.61</w:t>
            </w:r>
          </w:p>
        </w:tc>
        <w:tc>
          <w:tcPr>
            <w:tcW w:w="4501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</w:rPr>
            </w:pPr>
            <w:r w:rsidRPr="00D7670D">
              <w:rPr>
                <w:rFonts w:ascii="Times New Roman" w:hAnsi="Times New Roman" w:cs="Times New Roman"/>
              </w:rPr>
              <w:t>4211744.79</w:t>
            </w:r>
          </w:p>
        </w:tc>
      </w:tr>
      <w:tr w:rsidR="009D6953" w:rsidRPr="00D87057" w:rsidTr="002D1B90">
        <w:tc>
          <w:tcPr>
            <w:tcW w:w="959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67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111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</w:rPr>
            </w:pPr>
            <w:r w:rsidRPr="00D7670D">
              <w:rPr>
                <w:rFonts w:ascii="Times New Roman" w:hAnsi="Times New Roman" w:cs="Times New Roman"/>
              </w:rPr>
              <w:t>455097.83</w:t>
            </w:r>
          </w:p>
        </w:tc>
        <w:tc>
          <w:tcPr>
            <w:tcW w:w="4501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</w:rPr>
            </w:pPr>
            <w:r w:rsidRPr="00D7670D">
              <w:rPr>
                <w:rFonts w:ascii="Times New Roman" w:hAnsi="Times New Roman" w:cs="Times New Roman"/>
              </w:rPr>
              <w:t>4211729.71</w:t>
            </w:r>
          </w:p>
        </w:tc>
      </w:tr>
      <w:tr w:rsidR="009D6953" w:rsidRPr="00D87057" w:rsidTr="002D1B90">
        <w:tc>
          <w:tcPr>
            <w:tcW w:w="959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67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111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</w:rPr>
            </w:pPr>
            <w:r w:rsidRPr="00D7670D">
              <w:rPr>
                <w:rFonts w:ascii="Times New Roman" w:hAnsi="Times New Roman" w:cs="Times New Roman"/>
              </w:rPr>
              <w:t>455097.73</w:t>
            </w:r>
          </w:p>
        </w:tc>
        <w:tc>
          <w:tcPr>
            <w:tcW w:w="4501" w:type="dxa"/>
          </w:tcPr>
          <w:p w:rsidR="009D6953" w:rsidRPr="00D7670D" w:rsidRDefault="009D6953" w:rsidP="002D1B90">
            <w:pPr>
              <w:jc w:val="center"/>
              <w:rPr>
                <w:rFonts w:ascii="Times New Roman" w:hAnsi="Times New Roman" w:cs="Times New Roman"/>
              </w:rPr>
            </w:pPr>
            <w:r w:rsidRPr="00D7670D">
              <w:rPr>
                <w:rFonts w:ascii="Times New Roman" w:hAnsi="Times New Roman" w:cs="Times New Roman"/>
              </w:rPr>
              <w:t>4211719.63</w:t>
            </w:r>
          </w:p>
        </w:tc>
      </w:tr>
    </w:tbl>
    <w:p w:rsidR="009D6953" w:rsidRDefault="009D6953" w:rsidP="009D695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87057">
        <w:rPr>
          <w:rFonts w:ascii="Times New Roman" w:hAnsi="Times New Roman" w:cs="Times New Roman"/>
          <w:sz w:val="24"/>
          <w:szCs w:val="24"/>
          <w:lang w:val="en-US"/>
        </w:rPr>
        <w:t>Примечания</w:t>
      </w:r>
      <w:proofErr w:type="spellEnd"/>
      <w:r w:rsidRPr="00D87057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D87057">
        <w:rPr>
          <w:rFonts w:ascii="Times New Roman" w:hAnsi="Times New Roman" w:cs="Times New Roman"/>
          <w:sz w:val="24"/>
          <w:szCs w:val="24"/>
          <w:lang w:val="en-US"/>
        </w:rPr>
        <w:t>система</w:t>
      </w:r>
      <w:proofErr w:type="spellEnd"/>
      <w:r w:rsidRPr="00D870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87057">
        <w:rPr>
          <w:rFonts w:ascii="Times New Roman" w:hAnsi="Times New Roman" w:cs="Times New Roman"/>
          <w:sz w:val="24"/>
          <w:szCs w:val="24"/>
          <w:lang w:val="en-US"/>
        </w:rPr>
        <w:t>координат</w:t>
      </w:r>
      <w:proofErr w:type="spellEnd"/>
      <w:r w:rsidRPr="00D87057">
        <w:rPr>
          <w:rFonts w:ascii="Times New Roman" w:hAnsi="Times New Roman" w:cs="Times New Roman"/>
          <w:sz w:val="24"/>
          <w:szCs w:val="24"/>
          <w:lang w:val="en-US"/>
        </w:rPr>
        <w:t xml:space="preserve"> – МСК НСО</w:t>
      </w:r>
    </w:p>
    <w:p w:rsidR="009D6953" w:rsidRDefault="009D6953" w:rsidP="009D6953">
      <w:pPr>
        <w:spacing w:after="0" w:line="360" w:lineRule="auto"/>
        <w:jc w:val="center"/>
        <w:rPr>
          <w:rStyle w:val="fontstyle01"/>
        </w:rPr>
      </w:pPr>
    </w:p>
    <w:p w:rsidR="009D6953" w:rsidRDefault="009D6953" w:rsidP="009D6953">
      <w:pPr>
        <w:spacing w:after="0" w:line="360" w:lineRule="auto"/>
        <w:jc w:val="center"/>
        <w:rPr>
          <w:rStyle w:val="fontstyle01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397515" cy="415636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тчёт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3160" cy="4163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6953" w:rsidRDefault="009D6953" w:rsidP="009D6953">
      <w:pPr>
        <w:spacing w:after="0" w:line="360" w:lineRule="auto"/>
        <w:jc w:val="center"/>
        <w:rPr>
          <w:rStyle w:val="fontstyle01"/>
        </w:rPr>
      </w:pPr>
    </w:p>
    <w:p w:rsidR="009D6953" w:rsidRDefault="009D6953" w:rsidP="009D6953">
      <w:pPr>
        <w:spacing w:after="0" w:line="360" w:lineRule="auto"/>
        <w:jc w:val="center"/>
        <w:rPr>
          <w:rStyle w:val="fontstyle01"/>
        </w:rPr>
      </w:pPr>
    </w:p>
    <w:p w:rsidR="009D6953" w:rsidRDefault="009D6953" w:rsidP="009D6953">
      <w:pPr>
        <w:spacing w:after="0" w:line="360" w:lineRule="auto"/>
        <w:jc w:val="center"/>
        <w:rPr>
          <w:rStyle w:val="fontstyle01"/>
        </w:rPr>
      </w:pPr>
    </w:p>
    <w:p w:rsidR="009D6953" w:rsidRDefault="009D6953" w:rsidP="009D6953">
      <w:pPr>
        <w:spacing w:after="0" w:line="360" w:lineRule="auto"/>
        <w:jc w:val="center"/>
        <w:rPr>
          <w:rStyle w:val="fontstyle01"/>
        </w:rPr>
      </w:pPr>
    </w:p>
    <w:p w:rsidR="009D6953" w:rsidRDefault="009D6953" w:rsidP="009D6953">
      <w:pPr>
        <w:spacing w:after="0" w:line="360" w:lineRule="auto"/>
        <w:jc w:val="center"/>
        <w:rPr>
          <w:rStyle w:val="fontstyle01"/>
        </w:rPr>
      </w:pPr>
    </w:p>
    <w:p w:rsidR="009D6953" w:rsidRDefault="009D6953" w:rsidP="009D6953">
      <w:pPr>
        <w:spacing w:after="0" w:line="360" w:lineRule="auto"/>
        <w:jc w:val="center"/>
        <w:rPr>
          <w:rStyle w:val="fontstyle01"/>
        </w:rPr>
      </w:pPr>
    </w:p>
    <w:p w:rsidR="009D6953" w:rsidRDefault="009D6953" w:rsidP="009D6953">
      <w:pPr>
        <w:spacing w:after="0" w:line="360" w:lineRule="auto"/>
        <w:jc w:val="center"/>
        <w:rPr>
          <w:rStyle w:val="fontstyle01"/>
        </w:rPr>
      </w:pPr>
    </w:p>
    <w:p w:rsidR="009D6953" w:rsidRDefault="009D6953" w:rsidP="009D6953">
      <w:pPr>
        <w:spacing w:after="0" w:line="360" w:lineRule="auto"/>
        <w:jc w:val="center"/>
        <w:rPr>
          <w:rStyle w:val="fontstyle01"/>
        </w:rPr>
      </w:pPr>
    </w:p>
    <w:p w:rsidR="009D6953" w:rsidRDefault="009D6953" w:rsidP="009D6953">
      <w:pPr>
        <w:spacing w:after="0" w:line="360" w:lineRule="auto"/>
        <w:jc w:val="center"/>
        <w:rPr>
          <w:rStyle w:val="fontstyle01"/>
        </w:rPr>
      </w:pPr>
    </w:p>
    <w:p w:rsidR="009D6953" w:rsidRDefault="009D6953" w:rsidP="009D6953">
      <w:pPr>
        <w:spacing w:after="0" w:line="360" w:lineRule="auto"/>
        <w:jc w:val="center"/>
        <w:rPr>
          <w:rStyle w:val="fontstyle01"/>
        </w:rPr>
      </w:pPr>
    </w:p>
    <w:p w:rsidR="009D6953" w:rsidRPr="00D87057" w:rsidRDefault="009D6953" w:rsidP="009D6953">
      <w:pPr>
        <w:spacing w:after="0" w:line="360" w:lineRule="auto"/>
        <w:jc w:val="center"/>
        <w:rPr>
          <w:rStyle w:val="fontstyle01"/>
        </w:rPr>
      </w:pPr>
    </w:p>
    <w:sectPr w:rsidR="009D6953" w:rsidRPr="00D87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07" w:hanging="281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318" w:hanging="492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300" w:hanging="492"/>
      </w:pPr>
    </w:lvl>
    <w:lvl w:ilvl="3">
      <w:numFmt w:val="bullet"/>
      <w:lvlText w:val="•"/>
      <w:lvlJc w:val="left"/>
      <w:pPr>
        <w:ind w:left="3281" w:hanging="492"/>
      </w:pPr>
    </w:lvl>
    <w:lvl w:ilvl="4">
      <w:numFmt w:val="bullet"/>
      <w:lvlText w:val="•"/>
      <w:lvlJc w:val="left"/>
      <w:pPr>
        <w:ind w:left="4262" w:hanging="492"/>
      </w:pPr>
    </w:lvl>
    <w:lvl w:ilvl="5">
      <w:numFmt w:val="bullet"/>
      <w:lvlText w:val="•"/>
      <w:lvlJc w:val="left"/>
      <w:pPr>
        <w:ind w:left="5242" w:hanging="492"/>
      </w:pPr>
    </w:lvl>
    <w:lvl w:ilvl="6">
      <w:numFmt w:val="bullet"/>
      <w:lvlText w:val="•"/>
      <w:lvlJc w:val="left"/>
      <w:pPr>
        <w:ind w:left="6223" w:hanging="492"/>
      </w:pPr>
    </w:lvl>
    <w:lvl w:ilvl="7">
      <w:numFmt w:val="bullet"/>
      <w:lvlText w:val="•"/>
      <w:lvlJc w:val="left"/>
      <w:pPr>
        <w:ind w:left="7204" w:hanging="492"/>
      </w:pPr>
    </w:lvl>
    <w:lvl w:ilvl="8">
      <w:numFmt w:val="bullet"/>
      <w:lvlText w:val="•"/>
      <w:lvlJc w:val="left"/>
      <w:pPr>
        <w:ind w:left="8184" w:hanging="492"/>
      </w:pPr>
    </w:lvl>
  </w:abstractNum>
  <w:abstractNum w:abstractNumId="1">
    <w:nsid w:val="04852486"/>
    <w:multiLevelType w:val="hybridMultilevel"/>
    <w:tmpl w:val="A6B02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A696F"/>
    <w:multiLevelType w:val="hybridMultilevel"/>
    <w:tmpl w:val="05D4DB0A"/>
    <w:lvl w:ilvl="0" w:tplc="528E9A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9816CC"/>
    <w:multiLevelType w:val="hybridMultilevel"/>
    <w:tmpl w:val="A18CFE36"/>
    <w:lvl w:ilvl="0" w:tplc="528E9A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4A1"/>
    <w:rsid w:val="000A47DD"/>
    <w:rsid w:val="000B225B"/>
    <w:rsid w:val="000F0C8D"/>
    <w:rsid w:val="000F7BAD"/>
    <w:rsid w:val="0015189C"/>
    <w:rsid w:val="001A4739"/>
    <w:rsid w:val="001C7A55"/>
    <w:rsid w:val="00260728"/>
    <w:rsid w:val="002644E4"/>
    <w:rsid w:val="00283438"/>
    <w:rsid w:val="00287A5E"/>
    <w:rsid w:val="002C1D4C"/>
    <w:rsid w:val="00305F8E"/>
    <w:rsid w:val="00316C2B"/>
    <w:rsid w:val="00351BF4"/>
    <w:rsid w:val="00374EBB"/>
    <w:rsid w:val="00375BE9"/>
    <w:rsid w:val="00383739"/>
    <w:rsid w:val="003C5A7F"/>
    <w:rsid w:val="00454161"/>
    <w:rsid w:val="00497FD3"/>
    <w:rsid w:val="004B64A1"/>
    <w:rsid w:val="00553A26"/>
    <w:rsid w:val="00583855"/>
    <w:rsid w:val="00620247"/>
    <w:rsid w:val="00794D1C"/>
    <w:rsid w:val="008005E7"/>
    <w:rsid w:val="008349A4"/>
    <w:rsid w:val="00853CF3"/>
    <w:rsid w:val="0091069E"/>
    <w:rsid w:val="0095722D"/>
    <w:rsid w:val="009D43EA"/>
    <w:rsid w:val="009D6953"/>
    <w:rsid w:val="00AD19E8"/>
    <w:rsid w:val="00B207F5"/>
    <w:rsid w:val="00B32707"/>
    <w:rsid w:val="00C33F28"/>
    <w:rsid w:val="00C520D3"/>
    <w:rsid w:val="00C61C05"/>
    <w:rsid w:val="00C810A5"/>
    <w:rsid w:val="00C84F27"/>
    <w:rsid w:val="00CA0B7C"/>
    <w:rsid w:val="00D51E1E"/>
    <w:rsid w:val="00D761D2"/>
    <w:rsid w:val="00D7670D"/>
    <w:rsid w:val="00D87057"/>
    <w:rsid w:val="00D96AAE"/>
    <w:rsid w:val="00DB4041"/>
    <w:rsid w:val="00DD476E"/>
    <w:rsid w:val="00DE74A5"/>
    <w:rsid w:val="00E21734"/>
    <w:rsid w:val="00E32B02"/>
    <w:rsid w:val="00E41C68"/>
    <w:rsid w:val="00EC171D"/>
    <w:rsid w:val="00F013CD"/>
    <w:rsid w:val="00F33802"/>
    <w:rsid w:val="00F564A6"/>
    <w:rsid w:val="00F6644F"/>
    <w:rsid w:val="00F97095"/>
    <w:rsid w:val="00FA5D0A"/>
    <w:rsid w:val="00FE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64A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9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6AAE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1"/>
    <w:qFormat/>
    <w:rsid w:val="00287A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rsid w:val="00287A5E"/>
    <w:rPr>
      <w:rFonts w:ascii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1"/>
    <w:qFormat/>
    <w:rsid w:val="00287A5E"/>
    <w:pPr>
      <w:autoSpaceDE w:val="0"/>
      <w:autoSpaceDN w:val="0"/>
      <w:adjustRightInd w:val="0"/>
      <w:spacing w:after="0" w:line="240" w:lineRule="auto"/>
      <w:ind w:left="1107" w:hanging="282"/>
    </w:pPr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287A5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styleId="a9">
    <w:name w:val="Table Grid"/>
    <w:basedOn w:val="a1"/>
    <w:uiPriority w:val="59"/>
    <w:rsid w:val="00287A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CA0B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A0B7C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64A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9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6AAE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1"/>
    <w:qFormat/>
    <w:rsid w:val="00287A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rsid w:val="00287A5E"/>
    <w:rPr>
      <w:rFonts w:ascii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1"/>
    <w:qFormat/>
    <w:rsid w:val="00287A5E"/>
    <w:pPr>
      <w:autoSpaceDE w:val="0"/>
      <w:autoSpaceDN w:val="0"/>
      <w:adjustRightInd w:val="0"/>
      <w:spacing w:after="0" w:line="240" w:lineRule="auto"/>
      <w:ind w:left="1107" w:hanging="282"/>
    </w:pPr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287A5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styleId="a9">
    <w:name w:val="Table Grid"/>
    <w:basedOn w:val="a1"/>
    <w:uiPriority w:val="59"/>
    <w:rsid w:val="00287A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CA0B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A0B7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39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16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99478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09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7083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0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6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11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1EB26-DEBE-46CE-9A79-B6AE61163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</dc:creator>
  <cp:lastModifiedBy>User Windows</cp:lastModifiedBy>
  <cp:revision>26</cp:revision>
  <cp:lastPrinted>2021-12-17T04:56:00Z</cp:lastPrinted>
  <dcterms:created xsi:type="dcterms:W3CDTF">2020-09-15T11:53:00Z</dcterms:created>
  <dcterms:modified xsi:type="dcterms:W3CDTF">2022-01-10T07:20:00Z</dcterms:modified>
</cp:coreProperties>
</file>